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44BC" w:rsidRDefault="00AD5DF1">
      <w:r w:rsidRPr="00AD5DF1">
        <w:rPr>
          <w:noProof/>
        </w:rPr>
        <mc:AlternateContent>
          <mc:Choice Requires="wps">
            <w:drawing>
              <wp:anchor distT="0" distB="0" distL="114300" distR="114300" simplePos="0" relativeHeight="251659264" behindDoc="1" locked="0" layoutInCell="1" allowOverlap="1" wp14:anchorId="706AB02A" wp14:editId="47F54128">
                <wp:simplePos x="0" y="0"/>
                <wp:positionH relativeFrom="column">
                  <wp:posOffset>-508000</wp:posOffset>
                </wp:positionH>
                <wp:positionV relativeFrom="paragraph">
                  <wp:posOffset>127000</wp:posOffset>
                </wp:positionV>
                <wp:extent cx="1943100" cy="8611235"/>
                <wp:effectExtent l="0" t="0" r="12700" b="12065"/>
                <wp:wrapNone/>
                <wp:docPr id="1" name="Text Box 1"/>
                <wp:cNvGraphicFramePr/>
                <a:graphic xmlns:a="http://schemas.openxmlformats.org/drawingml/2006/main">
                  <a:graphicData uri="http://schemas.microsoft.com/office/word/2010/wordprocessingShape">
                    <wps:wsp>
                      <wps:cNvSpPr txBox="1"/>
                      <wps:spPr>
                        <a:xfrm>
                          <a:off x="0" y="0"/>
                          <a:ext cx="1943100" cy="8611235"/>
                        </a:xfrm>
                        <a:prstGeom prst="rect">
                          <a:avLst/>
                        </a:prstGeom>
                        <a:solidFill>
                          <a:schemeClr val="accent5">
                            <a:lumMod val="60000"/>
                            <a:lumOff val="40000"/>
                          </a:schemeClr>
                        </a:solidFill>
                        <a:ln>
                          <a:solidFill>
                            <a:srgbClr val="4F81B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5DF1" w:rsidRPr="00A91356" w:rsidRDefault="00AD5DF1" w:rsidP="00AD5DF1">
                            <w:pPr>
                              <w:pBdr>
                                <w:bottom w:val="single" w:sz="4" w:space="1" w:color="auto"/>
                              </w:pBdr>
                              <w:ind w:left="200" w:right="164"/>
                              <w:rPr>
                                <w:rFonts w:ascii="Avenir Light" w:hAnsi="Avenir Light"/>
                                <w:color w:val="000000" w:themeColor="text1"/>
                              </w:rPr>
                            </w:pPr>
                            <w:r w:rsidRPr="00A91356">
                              <w:rPr>
                                <w:rFonts w:ascii="Avenir Light" w:hAnsi="Avenir Light"/>
                                <w:color w:val="000000" w:themeColor="text1"/>
                              </w:rPr>
                              <w:t>Course Title</w:t>
                            </w:r>
                            <w:r w:rsidRPr="00A91356">
                              <w:rPr>
                                <w:rFonts w:ascii="Avenir Light" w:hAnsi="Avenir Light"/>
                                <w:color w:val="000000" w:themeColor="text1"/>
                                <w:sz w:val="22"/>
                                <w:szCs w:val="22"/>
                              </w:rPr>
                              <w:t xml:space="preserve">: </w:t>
                            </w:r>
                          </w:p>
                          <w:p w:rsidR="00AD5DF1" w:rsidRPr="0040031D" w:rsidRDefault="00AD5DF1" w:rsidP="00AD5DF1">
                            <w:pPr>
                              <w:ind w:left="200" w:right="164"/>
                              <w:jc w:val="left"/>
                              <w:rPr>
                                <w:rFonts w:ascii="Avenir Light" w:hAnsi="Avenir Light"/>
                                <w:sz w:val="18"/>
                                <w:szCs w:val="18"/>
                              </w:rPr>
                            </w:pPr>
                            <w:r w:rsidRPr="0040031D">
                              <w:rPr>
                                <w:rFonts w:ascii="Avenir Light" w:hAnsi="Avenir Light"/>
                                <w:sz w:val="18"/>
                                <w:szCs w:val="18"/>
                              </w:rPr>
                              <w:t>Certified Cyber Security Analysist Competency Development Program (CCSA-1)</w:t>
                            </w:r>
                          </w:p>
                          <w:p w:rsidR="00AD5DF1" w:rsidRPr="002D29DB" w:rsidRDefault="00AD5DF1" w:rsidP="00AD5DF1">
                            <w:pPr>
                              <w:pBdr>
                                <w:bottom w:val="single" w:sz="4" w:space="1" w:color="auto"/>
                              </w:pBdr>
                              <w:ind w:left="200" w:right="164"/>
                              <w:rPr>
                                <w:rFonts w:ascii="Avenir Light" w:hAnsi="Avenir Light"/>
                                <w:b/>
                                <w:bCs/>
                              </w:rPr>
                            </w:pPr>
                            <w:r>
                              <w:rPr>
                                <w:rFonts w:ascii="Avenir Light" w:hAnsi="Avenir Light"/>
                              </w:rPr>
                              <w:t>Why Cyberm</w:t>
                            </w:r>
                          </w:p>
                          <w:p w:rsidR="00AD5DF1" w:rsidRPr="0040031D" w:rsidRDefault="00AD5DF1" w:rsidP="00AD5DF1">
                            <w:pPr>
                              <w:numPr>
                                <w:ilvl w:val="0"/>
                                <w:numId w:val="1"/>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Specialized Cyber Security Consulting and Training Company</w:t>
                            </w:r>
                          </w:p>
                          <w:p w:rsidR="00AD5DF1" w:rsidRPr="0040031D" w:rsidRDefault="00AD5DF1" w:rsidP="00AD5DF1">
                            <w:pPr>
                              <w:numPr>
                                <w:ilvl w:val="0"/>
                                <w:numId w:val="1"/>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Official Partner for (ISC) and Miles2</w:t>
                            </w:r>
                          </w:p>
                          <w:p w:rsidR="00AD5DF1" w:rsidRPr="0040031D" w:rsidRDefault="00AD5DF1" w:rsidP="00AD5DF1">
                            <w:pPr>
                              <w:numPr>
                                <w:ilvl w:val="0"/>
                                <w:numId w:val="1"/>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Subject Matter Experts and Authorized Instructors</w:t>
                            </w:r>
                          </w:p>
                          <w:p w:rsidR="00AD5DF1" w:rsidRPr="0040031D" w:rsidRDefault="00AD5DF1" w:rsidP="00AD5DF1">
                            <w:pPr>
                              <w:numPr>
                                <w:ilvl w:val="0"/>
                                <w:numId w:val="1"/>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International Certificates in Cyber Security</w:t>
                            </w:r>
                          </w:p>
                          <w:p w:rsidR="00AD5DF1" w:rsidRPr="0040031D" w:rsidRDefault="00AD5DF1" w:rsidP="00AD5DF1">
                            <w:pPr>
                              <w:numPr>
                                <w:ilvl w:val="0"/>
                                <w:numId w:val="1"/>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Experience in Delivering Cyber Security Training and Consultancy in USA, Europe, Middle East and Africa</w:t>
                            </w:r>
                          </w:p>
                          <w:p w:rsidR="00AD5DF1" w:rsidRPr="00A91356" w:rsidRDefault="00AD5DF1" w:rsidP="00AD5DF1">
                            <w:pPr>
                              <w:pBdr>
                                <w:bottom w:val="single" w:sz="4" w:space="1" w:color="auto"/>
                              </w:pBdr>
                              <w:ind w:left="200" w:right="164"/>
                              <w:rPr>
                                <w:rFonts w:ascii="Avenir Light" w:hAnsi="Avenir Light"/>
                              </w:rPr>
                            </w:pPr>
                            <w:r w:rsidRPr="00306CE9">
                              <w:rPr>
                                <w:rFonts w:ascii="Avenir Light" w:hAnsi="Avenir Light"/>
                              </w:rPr>
                              <w:t>Who Should</w:t>
                            </w:r>
                            <w:r w:rsidRPr="00A91356">
                              <w:rPr>
                                <w:rFonts w:ascii="Avenir Light" w:hAnsi="Avenir Light"/>
                              </w:rPr>
                              <w:t xml:space="preserve"> Attend:</w:t>
                            </w:r>
                          </w:p>
                          <w:p w:rsidR="00AD5DF1" w:rsidRPr="0040031D" w:rsidRDefault="00AD5DF1" w:rsidP="00AD5DF1">
                            <w:pPr>
                              <w:spacing w:line="266" w:lineRule="auto"/>
                              <w:ind w:left="200" w:right="-12"/>
                              <w:jc w:val="left"/>
                              <w:rPr>
                                <w:rFonts w:ascii="Avenir Light" w:hAnsi="Avenir Light"/>
                                <w:sz w:val="18"/>
                                <w:szCs w:val="18"/>
                              </w:rPr>
                            </w:pPr>
                            <w:r w:rsidRPr="0040031D">
                              <w:rPr>
                                <w:rFonts w:ascii="Avenir Light" w:hAnsi="Avenir Light"/>
                                <w:sz w:val="18"/>
                                <w:szCs w:val="18"/>
                              </w:rPr>
                              <w:t>Fresh Graduates or Cyber Security Newbies. CCSA Level 1 program designed to develop candidate’s competency in Cyber Security and prepare the candidates to efficiently take on the role of cyber security analyst.</w:t>
                            </w:r>
                          </w:p>
                          <w:p w:rsidR="00AD5DF1" w:rsidRDefault="00AD5DF1" w:rsidP="00AD5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B02A" id="_x0000_t202" coordsize="21600,21600" o:spt="202" path="m,l,21600r21600,l21600,xe">
                <v:stroke joinstyle="miter"/>
                <v:path gradientshapeok="t" o:connecttype="rect"/>
              </v:shapetype>
              <v:shape id="Text Box 1" o:spid="_x0000_s1026" type="#_x0000_t202" style="position:absolute;left:0;text-align:left;margin-left:-40pt;margin-top:10pt;width:153pt;height:6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" fillcolor="#9bc7ce [1944]" strokecolor="#4f81bd">
                <v:textbox>
                  <w:txbxContent>
                    <w:p w:rsidR="00AD5DF1" w:rsidRPr="00A91356" w:rsidRDefault="00AD5DF1" w:rsidP="00AD5DF1">
                      <w:pPr>
                        <w:pBdr>
                          <w:bottom w:val="single" w:sz="4" w:space="1" w:color="auto"/>
                        </w:pBdr>
                        <w:ind w:left="200" w:right="164"/>
                        <w:rPr>
                          <w:rFonts w:ascii="Avenir Light" w:hAnsi="Avenir Light"/>
                          <w:color w:val="000000" w:themeColor="text1"/>
                        </w:rPr>
                      </w:pPr>
                      <w:r w:rsidRPr="00A91356">
                        <w:rPr>
                          <w:rFonts w:ascii="Avenir Light" w:hAnsi="Avenir Light"/>
                          <w:color w:val="000000" w:themeColor="text1"/>
                        </w:rPr>
                        <w:t>Course Title</w:t>
                      </w:r>
                      <w:r w:rsidRPr="00A91356">
                        <w:rPr>
                          <w:rFonts w:ascii="Avenir Light" w:hAnsi="Avenir Light"/>
                          <w:color w:val="000000" w:themeColor="text1"/>
                          <w:sz w:val="22"/>
                          <w:szCs w:val="22"/>
                        </w:rPr>
                        <w:t xml:space="preserve">: </w:t>
                      </w:r>
                    </w:p>
                    <w:p w:rsidR="00AD5DF1" w:rsidRPr="0040031D" w:rsidRDefault="00AD5DF1" w:rsidP="00AD5DF1">
                      <w:pPr>
                        <w:ind w:left="200" w:right="164"/>
                        <w:jc w:val="left"/>
                        <w:rPr>
                          <w:rFonts w:ascii="Avenir Light" w:hAnsi="Avenir Light"/>
                          <w:sz w:val="18"/>
                          <w:szCs w:val="18"/>
                        </w:rPr>
                      </w:pPr>
                      <w:r w:rsidRPr="0040031D">
                        <w:rPr>
                          <w:rFonts w:ascii="Avenir Light" w:hAnsi="Avenir Light"/>
                          <w:sz w:val="18"/>
                          <w:szCs w:val="18"/>
                        </w:rPr>
                        <w:t>Certified Cyber Security Analysist Competency Development Program (CCSA-1)</w:t>
                      </w:r>
                    </w:p>
                    <w:p w:rsidR="00AD5DF1" w:rsidRPr="002D29DB" w:rsidRDefault="00AD5DF1" w:rsidP="00AD5DF1">
                      <w:pPr>
                        <w:pBdr>
                          <w:bottom w:val="single" w:sz="4" w:space="1" w:color="auto"/>
                        </w:pBdr>
                        <w:ind w:left="200" w:right="164"/>
                        <w:rPr>
                          <w:rFonts w:ascii="Avenir Light" w:hAnsi="Avenir Light"/>
                          <w:b/>
                          <w:bCs/>
                        </w:rPr>
                      </w:pPr>
                      <w:r>
                        <w:rPr>
                          <w:rFonts w:ascii="Avenir Light" w:hAnsi="Avenir Light"/>
                        </w:rPr>
                        <w:t>Why Cyberm</w:t>
                      </w:r>
                    </w:p>
                    <w:p w:rsidR="00AD5DF1" w:rsidRPr="0040031D" w:rsidRDefault="00AD5DF1" w:rsidP="00AD5DF1">
                      <w:pPr>
                        <w:numPr>
                          <w:ilvl w:val="0"/>
                          <w:numId w:val="4"/>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Specialized Cyber Security Consulting and Training Company</w:t>
                      </w:r>
                    </w:p>
                    <w:p w:rsidR="00AD5DF1" w:rsidRPr="0040031D" w:rsidRDefault="00AD5DF1" w:rsidP="00AD5DF1">
                      <w:pPr>
                        <w:numPr>
                          <w:ilvl w:val="0"/>
                          <w:numId w:val="4"/>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Official Partner for (ISC) and Miles2</w:t>
                      </w:r>
                    </w:p>
                    <w:p w:rsidR="00AD5DF1" w:rsidRPr="0040031D" w:rsidRDefault="00AD5DF1" w:rsidP="00AD5DF1">
                      <w:pPr>
                        <w:numPr>
                          <w:ilvl w:val="0"/>
                          <w:numId w:val="4"/>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Subject Matter Experts and Authorized Instructors</w:t>
                      </w:r>
                    </w:p>
                    <w:p w:rsidR="00AD5DF1" w:rsidRPr="0040031D" w:rsidRDefault="00AD5DF1" w:rsidP="00AD5DF1">
                      <w:pPr>
                        <w:numPr>
                          <w:ilvl w:val="0"/>
                          <w:numId w:val="4"/>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International Certificates in Cyber Security</w:t>
                      </w:r>
                    </w:p>
                    <w:p w:rsidR="00AD5DF1" w:rsidRPr="0040031D" w:rsidRDefault="00AD5DF1" w:rsidP="00AD5DF1">
                      <w:pPr>
                        <w:numPr>
                          <w:ilvl w:val="0"/>
                          <w:numId w:val="4"/>
                        </w:numPr>
                        <w:tabs>
                          <w:tab w:val="left" w:pos="652"/>
                        </w:tabs>
                        <w:spacing w:before="189" w:line="218" w:lineRule="auto"/>
                        <w:ind w:right="133"/>
                        <w:jc w:val="left"/>
                        <w:rPr>
                          <w:rFonts w:ascii="Avenir Light" w:eastAsia="Times New Roman" w:hAnsi="Avenir Light" w:cs="Times New Roman"/>
                          <w:sz w:val="18"/>
                          <w:szCs w:val="18"/>
                        </w:rPr>
                      </w:pPr>
                      <w:r w:rsidRPr="0040031D">
                        <w:rPr>
                          <w:rFonts w:ascii="Avenir Light" w:hAnsi="Avenir Light"/>
                          <w:sz w:val="18"/>
                          <w:szCs w:val="18"/>
                        </w:rPr>
                        <w:t>Experience in Delivering Cyber Security Training and Consultancy in USA, Europe, Middle East and Africa</w:t>
                      </w:r>
                    </w:p>
                    <w:p w:rsidR="00AD5DF1" w:rsidRPr="00A91356" w:rsidRDefault="00AD5DF1" w:rsidP="00AD5DF1">
                      <w:pPr>
                        <w:pBdr>
                          <w:bottom w:val="single" w:sz="4" w:space="1" w:color="auto"/>
                        </w:pBdr>
                        <w:ind w:left="200" w:right="164"/>
                        <w:rPr>
                          <w:rFonts w:ascii="Avenir Light" w:hAnsi="Avenir Light"/>
                        </w:rPr>
                      </w:pPr>
                      <w:r w:rsidRPr="00306CE9">
                        <w:rPr>
                          <w:rFonts w:ascii="Avenir Light" w:hAnsi="Avenir Light"/>
                        </w:rPr>
                        <w:t>Who Should</w:t>
                      </w:r>
                      <w:r w:rsidRPr="00A91356">
                        <w:rPr>
                          <w:rFonts w:ascii="Avenir Light" w:hAnsi="Avenir Light"/>
                        </w:rPr>
                        <w:t xml:space="preserve"> Attend:</w:t>
                      </w:r>
                    </w:p>
                    <w:p w:rsidR="00AD5DF1" w:rsidRPr="0040031D" w:rsidRDefault="00AD5DF1" w:rsidP="00AD5DF1">
                      <w:pPr>
                        <w:spacing w:line="266" w:lineRule="auto"/>
                        <w:ind w:left="200" w:right="-12"/>
                        <w:jc w:val="left"/>
                        <w:rPr>
                          <w:rFonts w:ascii="Avenir Light" w:hAnsi="Avenir Light"/>
                          <w:sz w:val="18"/>
                          <w:szCs w:val="18"/>
                        </w:rPr>
                      </w:pPr>
                      <w:r w:rsidRPr="0040031D">
                        <w:rPr>
                          <w:rFonts w:ascii="Avenir Light" w:hAnsi="Avenir Light"/>
                          <w:sz w:val="18"/>
                          <w:szCs w:val="18"/>
                        </w:rPr>
                        <w:t>Fresh Graduates or Cyber Security Newbies. CCSA Level 1 program designed to develop candidate’s competency in Cyber Security and prepare the candidates to efficiently take on the role of cyber security analyst.</w:t>
                      </w:r>
                    </w:p>
                    <w:p w:rsidR="00AD5DF1" w:rsidRDefault="00AD5DF1" w:rsidP="00AD5DF1"/>
                  </w:txbxContent>
                </v:textbox>
              </v:shape>
            </w:pict>
          </mc:Fallback>
        </mc:AlternateContent>
      </w:r>
      <w:r w:rsidRPr="00AD5DF1">
        <w:rPr>
          <w:noProof/>
        </w:rPr>
        <mc:AlternateContent>
          <mc:Choice Requires="wps">
            <w:drawing>
              <wp:anchor distT="0" distB="0" distL="114300" distR="114300" simplePos="0" relativeHeight="251660288" behindDoc="1" locked="0" layoutInCell="1" allowOverlap="1" wp14:anchorId="4A3AAA15" wp14:editId="479BCE35">
                <wp:simplePos x="0" y="0"/>
                <wp:positionH relativeFrom="column">
                  <wp:posOffset>1550670</wp:posOffset>
                </wp:positionH>
                <wp:positionV relativeFrom="paragraph">
                  <wp:posOffset>137160</wp:posOffset>
                </wp:positionV>
                <wp:extent cx="4688205" cy="8602462"/>
                <wp:effectExtent l="0" t="0" r="10795" b="8255"/>
                <wp:wrapNone/>
                <wp:docPr id="2" name="Text Box 2"/>
                <wp:cNvGraphicFramePr/>
                <a:graphic xmlns:a="http://schemas.openxmlformats.org/drawingml/2006/main">
                  <a:graphicData uri="http://schemas.microsoft.com/office/word/2010/wordprocessingShape">
                    <wps:wsp>
                      <wps:cNvSpPr txBox="1"/>
                      <wps:spPr>
                        <a:xfrm>
                          <a:off x="0" y="0"/>
                          <a:ext cx="4688205" cy="8602462"/>
                        </a:xfrm>
                        <a:prstGeom prst="rect">
                          <a:avLst/>
                        </a:prstGeom>
                        <a:solidFill>
                          <a:schemeClr val="accent3">
                            <a:lumMod val="40000"/>
                            <a:lumOff val="60000"/>
                          </a:schemeClr>
                        </a:solidFill>
                        <a:ln>
                          <a:solidFill>
                            <a:srgbClr val="4F81B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5DF1" w:rsidRPr="00737048" w:rsidRDefault="00AD5DF1" w:rsidP="00AD5DF1">
                            <w:pPr>
                              <w:pBdr>
                                <w:bottom w:val="single" w:sz="4" w:space="1" w:color="auto"/>
                              </w:pBdr>
                              <w:ind w:right="7"/>
                              <w:jc w:val="left"/>
                              <w:rPr>
                                <w:rFonts w:ascii="Avenir Light" w:hAnsi="Avenir Light" w:cs="Times New Roman (Body CS)"/>
                                <w:smallCaps/>
                                <w:sz w:val="28"/>
                                <w:szCs w:val="28"/>
                              </w:rPr>
                            </w:pPr>
                            <w:r w:rsidRPr="00737048">
                              <w:rPr>
                                <w:rFonts w:ascii="Avenir Light" w:hAnsi="Avenir Light" w:cs="Times New Roman (Body CS)"/>
                                <w:smallCaps/>
                                <w:sz w:val="28"/>
                                <w:szCs w:val="28"/>
                              </w:rPr>
                              <w:t xml:space="preserve">The Need for CCSA-Level 1 Program </w:t>
                            </w:r>
                          </w:p>
                          <w:p w:rsidR="00AD5DF1" w:rsidRPr="00F876F9" w:rsidRDefault="00AD5DF1" w:rsidP="00AD5DF1">
                            <w:pPr>
                              <w:spacing w:line="288" w:lineRule="auto"/>
                              <w:ind w:right="7"/>
                              <w:jc w:val="left"/>
                              <w:rPr>
                                <w:rFonts w:ascii="Avenir Light" w:eastAsia="Times New Roman" w:hAnsi="Avenir Light" w:cs="Times New Roman"/>
                                <w:i/>
                                <w:sz w:val="32"/>
                                <w:szCs w:val="32"/>
                                <w:u w:val="single"/>
                              </w:rPr>
                            </w:pPr>
                            <w:r w:rsidRPr="00F876F9">
                              <w:rPr>
                                <w:rFonts w:ascii="Avenir" w:eastAsia="Times New Roman" w:hAnsi="Avenir" w:cs="Times New Roman"/>
                                <w:i/>
                                <w:color w:val="000000"/>
                                <w:sz w:val="18"/>
                                <w:szCs w:val="18"/>
                              </w:rPr>
                              <w:t>Organizations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are</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facing</w:t>
                            </w:r>
                            <w:r w:rsidRPr="00F876F9">
                              <w:rPr>
                                <w:rFonts w:ascii="Avenir" w:eastAsia="Times New Roman" w:hAnsi="Avenir" w:cs="Times New Roman"/>
                                <w:i/>
                                <w:spacing w:val="-7"/>
                                <w:sz w:val="18"/>
                                <w:szCs w:val="18"/>
                              </w:rPr>
                              <w:t xml:space="preserve"> </w:t>
                            </w:r>
                            <w:r w:rsidRPr="00F876F9">
                              <w:rPr>
                                <w:rFonts w:ascii="Avenir" w:eastAsia="Times New Roman" w:hAnsi="Avenir" w:cs="Times New Roman"/>
                                <w:i/>
                                <w:color w:val="000000"/>
                                <w:sz w:val="18"/>
                                <w:szCs w:val="18"/>
                              </w:rPr>
                              <w:t>huge</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shortage</w:t>
                            </w:r>
                            <w:r w:rsidRPr="00F876F9">
                              <w:rPr>
                                <w:rFonts w:ascii="Avenir" w:eastAsia="Times New Roman" w:hAnsi="Avenir" w:cs="Times New Roman"/>
                                <w:i/>
                                <w:spacing w:val="11"/>
                                <w:sz w:val="18"/>
                                <w:szCs w:val="18"/>
                              </w:rPr>
                              <w:t xml:space="preserve"> </w:t>
                            </w:r>
                            <w:r w:rsidRPr="00F876F9">
                              <w:rPr>
                                <w:rFonts w:ascii="Avenir" w:eastAsia="Times New Roman" w:hAnsi="Avenir" w:cs="Times New Roman"/>
                                <w:i/>
                                <w:color w:val="000000"/>
                                <w:sz w:val="18"/>
                                <w:szCs w:val="18"/>
                              </w:rPr>
                              <w:t>in</w:t>
                            </w:r>
                            <w:r w:rsidRPr="00F876F9">
                              <w:rPr>
                                <w:rFonts w:ascii="Avenir" w:eastAsia="Times New Roman" w:hAnsi="Avenir" w:cs="Times New Roman"/>
                                <w:i/>
                                <w:spacing w:val="12"/>
                                <w:sz w:val="18"/>
                                <w:szCs w:val="18"/>
                              </w:rPr>
                              <w:t xml:space="preserve"> </w:t>
                            </w:r>
                            <w:r w:rsidRPr="00F876F9">
                              <w:rPr>
                                <w:rFonts w:ascii="Avenir" w:eastAsia="Times New Roman" w:hAnsi="Avenir" w:cs="Times New Roman"/>
                                <w:i/>
                                <w:color w:val="000000"/>
                                <w:sz w:val="18"/>
                                <w:szCs w:val="18"/>
                              </w:rPr>
                              <w:t>qualified</w:t>
                            </w:r>
                            <w:r w:rsidRPr="00F876F9">
                              <w:rPr>
                                <w:rFonts w:ascii="Avenir" w:eastAsia="Times New Roman" w:hAnsi="Avenir" w:cs="Times New Roman"/>
                                <w:i/>
                                <w:spacing w:val="11"/>
                                <w:sz w:val="18"/>
                                <w:szCs w:val="18"/>
                              </w:rPr>
                              <w:t xml:space="preserve"> </w:t>
                            </w:r>
                            <w:r w:rsidRPr="00F876F9">
                              <w:rPr>
                                <w:rFonts w:ascii="Avenir" w:eastAsia="Times New Roman" w:hAnsi="Avenir" w:cs="Times New Roman"/>
                                <w:i/>
                                <w:color w:val="000000"/>
                                <w:sz w:val="18"/>
                                <w:szCs w:val="18"/>
                              </w:rPr>
                              <w:t>employees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ready</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handle</w:t>
                            </w:r>
                            <w:r w:rsidRPr="00F876F9">
                              <w:rPr>
                                <w:rFonts w:ascii="Avenir" w:eastAsia="Times New Roman" w:hAnsi="Avenir" w:cs="Times New Roman"/>
                                <w:i/>
                                <w:spacing w:val="10"/>
                                <w:sz w:val="18"/>
                                <w:szCs w:val="18"/>
                              </w:rPr>
                              <w:t xml:space="preserve"> </w:t>
                            </w:r>
                            <w:r w:rsidRPr="00F876F9">
                              <w:rPr>
                                <w:rFonts w:ascii="Avenir" w:eastAsia="Times New Roman" w:hAnsi="Avenir" w:cs="Times New Roman"/>
                                <w:i/>
                                <w:color w:val="000000"/>
                                <w:sz w:val="18"/>
                                <w:szCs w:val="18"/>
                              </w:rPr>
                              <w:t>day</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10"/>
                                <w:sz w:val="18"/>
                                <w:szCs w:val="18"/>
                              </w:rPr>
                              <w:t xml:space="preserve"> </w:t>
                            </w:r>
                            <w:r w:rsidRPr="00F876F9">
                              <w:rPr>
                                <w:rFonts w:ascii="Avenir" w:eastAsia="Times New Roman" w:hAnsi="Avenir" w:cs="Times New Roman"/>
                                <w:i/>
                                <w:color w:val="000000"/>
                                <w:sz w:val="18"/>
                                <w:szCs w:val="18"/>
                              </w:rPr>
                              <w:t>day</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pacing w:val="2"/>
                                <w:sz w:val="18"/>
                                <w:szCs w:val="18"/>
                              </w:rPr>
                              <w:t>security</w:t>
                            </w:r>
                            <w:r w:rsidRPr="00F876F9">
                              <w:rPr>
                                <w:rFonts w:ascii="Avenir" w:eastAsia="Times New Roman" w:hAnsi="Avenir" w:cs="Times New Roman"/>
                                <w:i/>
                                <w:spacing w:val="1"/>
                                <w:sz w:val="18"/>
                                <w:szCs w:val="18"/>
                              </w:rPr>
                              <w:t xml:space="preserve"> </w:t>
                            </w:r>
                            <w:r w:rsidRPr="00F876F9">
                              <w:rPr>
                                <w:rFonts w:ascii="Avenir" w:eastAsia="Times New Roman" w:hAnsi="Avenir" w:cs="Times New Roman"/>
                                <w:i/>
                                <w:color w:val="000000"/>
                                <w:spacing w:val="2"/>
                                <w:sz w:val="18"/>
                                <w:szCs w:val="18"/>
                              </w:rPr>
                              <w:t>operation</w:t>
                            </w:r>
                            <w:r w:rsidRPr="00F876F9">
                              <w:rPr>
                                <w:rFonts w:ascii="Avenir" w:eastAsia="Times New Roman" w:hAnsi="Avenir" w:cs="Times New Roman"/>
                                <w:i/>
                                <w:spacing w:val="1"/>
                                <w:sz w:val="18"/>
                                <w:szCs w:val="18"/>
                              </w:rPr>
                              <w:t xml:space="preserve"> </w:t>
                            </w:r>
                            <w:r w:rsidRPr="00F876F9">
                              <w:rPr>
                                <w:rFonts w:ascii="Avenir" w:eastAsia="Times New Roman" w:hAnsi="Avenir" w:cs="Times New Roman"/>
                                <w:i/>
                                <w:color w:val="000000"/>
                                <w:spacing w:val="4"/>
                                <w:sz w:val="18"/>
                                <w:szCs w:val="18"/>
                              </w:rPr>
                              <w:t>and</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monitoring</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tasks.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This</w:t>
                            </w:r>
                            <w:r w:rsidRPr="00F876F9">
                              <w:rPr>
                                <w:rFonts w:ascii="Avenir" w:eastAsia="Times New Roman" w:hAnsi="Avenir" w:cs="Times New Roman"/>
                                <w:i/>
                                <w:spacing w:val="-7"/>
                                <w:sz w:val="18"/>
                                <w:szCs w:val="18"/>
                              </w:rPr>
                              <w:t xml:space="preserve"> </w:t>
                            </w:r>
                            <w:r w:rsidRPr="00F876F9">
                              <w:rPr>
                                <w:rFonts w:ascii="Avenir" w:eastAsia="Times New Roman" w:hAnsi="Avenir" w:cs="Times New Roman"/>
                                <w:i/>
                                <w:color w:val="000000"/>
                                <w:sz w:val="18"/>
                                <w:szCs w:val="18"/>
                              </w:rPr>
                              <w:t>program</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will</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empower</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candidates</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with</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the</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knowledge</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and</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skills</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needed</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face</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this</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market</w:t>
                            </w:r>
                            <w:r w:rsidRPr="00F876F9">
                              <w:rPr>
                                <w:rFonts w:ascii="Avenir" w:eastAsia="Times New Roman" w:hAnsi="Avenir" w:cs="Times New Roman"/>
                                <w:i/>
                                <w:spacing w:val="15"/>
                                <w:sz w:val="18"/>
                                <w:szCs w:val="18"/>
                              </w:rPr>
                              <w:t xml:space="preserve"> </w:t>
                            </w:r>
                            <w:r w:rsidRPr="00F876F9">
                              <w:rPr>
                                <w:rFonts w:ascii="Avenir" w:eastAsia="Times New Roman" w:hAnsi="Avenir" w:cs="Times New Roman"/>
                                <w:i/>
                                <w:color w:val="000000"/>
                                <w:sz w:val="18"/>
                                <w:szCs w:val="18"/>
                              </w:rPr>
                              <w:t>need.</w:t>
                            </w:r>
                          </w:p>
                          <w:p w:rsidR="00AD5DF1" w:rsidRPr="00737048" w:rsidRDefault="00AD5DF1" w:rsidP="00AD5DF1">
                            <w:pPr>
                              <w:pBdr>
                                <w:bottom w:val="single" w:sz="4" w:space="1" w:color="auto"/>
                              </w:pBdr>
                              <w:ind w:right="7"/>
                              <w:jc w:val="left"/>
                              <w:rPr>
                                <w:rFonts w:ascii="Avenir Light" w:hAnsi="Avenir Light" w:cs="Times New Roman (Body CS)"/>
                                <w:smallCaps/>
                                <w:sz w:val="28"/>
                                <w:szCs w:val="28"/>
                              </w:rPr>
                            </w:pPr>
                            <w:r w:rsidRPr="00737048">
                              <w:rPr>
                                <w:rFonts w:ascii="Avenir Light" w:hAnsi="Avenir Light" w:cs="Times New Roman (Body CS)"/>
                                <w:smallCaps/>
                                <w:sz w:val="28"/>
                                <w:szCs w:val="28"/>
                              </w:rPr>
                              <w:t>Certified Cyber Security Analysist Competency Development Program (CCSA-1)</w:t>
                            </w:r>
                          </w:p>
                          <w:tbl>
                            <w:tblPr>
                              <w:tblW w:w="0" w:type="auto"/>
                              <w:tblLook w:val="04A0" w:firstRow="1" w:lastRow="0" w:firstColumn="1" w:lastColumn="0" w:noHBand="0" w:noVBand="1"/>
                            </w:tblPr>
                            <w:tblGrid>
                              <w:gridCol w:w="3287"/>
                              <w:gridCol w:w="3620"/>
                              <w:gridCol w:w="188"/>
                            </w:tblGrid>
                            <w:tr w:rsidR="00AD5DF1" w:rsidRPr="0057075E" w:rsidTr="00C6562B">
                              <w:tc>
                                <w:tcPr>
                                  <w:tcW w:w="3369" w:type="dxa"/>
                                  <w:tcBorders>
                                    <w:top w:val="nil"/>
                                    <w:left w:val="nil"/>
                                    <w:bottom w:val="nil"/>
                                    <w:right w:val="single" w:sz="4" w:space="0" w:color="auto"/>
                                  </w:tcBorders>
                                </w:tcPr>
                                <w:p w:rsidR="00AD5DF1" w:rsidRPr="0040031D" w:rsidRDefault="00AD5DF1" w:rsidP="00D1426B">
                                  <w:pPr>
                                    <w:ind w:left="284" w:right="7"/>
                                    <w:rPr>
                                      <w:rFonts w:ascii="Avenir" w:eastAsia="SimSun" w:hAnsi="Avenir" w:cs="Arial"/>
                                      <w:b/>
                                      <w:i/>
                                      <w:color w:val="5B63B7" w:themeColor="text2" w:themeTint="99"/>
                                      <w:sz w:val="22"/>
                                      <w:szCs w:val="22"/>
                                      <w:lang w:eastAsia="zh-CN"/>
                                    </w:rPr>
                                  </w:pPr>
                                  <w:r w:rsidRPr="00737048">
                                    <w:rPr>
                                      <w:rFonts w:ascii="Avenir Light" w:hAnsi="Avenir Light" w:cs="Times New Roman (Body CS)"/>
                                      <w:smallCaps/>
                                      <w:sz w:val="24"/>
                                      <w:szCs w:val="24"/>
                                    </w:rPr>
                                    <w:t>CCSA-1</w:t>
                                  </w:r>
                                </w:p>
                              </w:tc>
                              <w:tc>
                                <w:tcPr>
                                  <w:tcW w:w="3941" w:type="dxa"/>
                                  <w:gridSpan w:val="2"/>
                                  <w:tcBorders>
                                    <w:top w:val="nil"/>
                                    <w:left w:val="single" w:sz="4" w:space="0" w:color="auto"/>
                                    <w:bottom w:val="nil"/>
                                    <w:right w:val="nil"/>
                                  </w:tcBorders>
                                </w:tcPr>
                                <w:p w:rsidR="00AD5DF1" w:rsidRPr="0057075E" w:rsidRDefault="00AD5DF1" w:rsidP="00D1426B">
                                  <w:pPr>
                                    <w:ind w:left="316" w:right="7"/>
                                    <w:jc w:val="left"/>
                                    <w:rPr>
                                      <w:rFonts w:ascii="Avenir" w:hAnsi="Avenir"/>
                                    </w:rPr>
                                  </w:pPr>
                                  <w:r w:rsidRPr="00737048">
                                    <w:rPr>
                                      <w:rFonts w:ascii="Avenir Light" w:hAnsi="Avenir Light" w:cs="Times New Roman (Body CS)"/>
                                      <w:smallCaps/>
                                      <w:sz w:val="24"/>
                                      <w:szCs w:val="24"/>
                                    </w:rPr>
                                    <w:t>Our Approach</w:t>
                                  </w:r>
                                </w:p>
                              </w:tc>
                            </w:tr>
                            <w:tr w:rsidR="00AD5DF1" w:rsidRPr="0057075E" w:rsidTr="00C6562B">
                              <w:tc>
                                <w:tcPr>
                                  <w:tcW w:w="3369" w:type="dxa"/>
                                  <w:tcBorders>
                                    <w:top w:val="nil"/>
                                    <w:left w:val="nil"/>
                                    <w:bottom w:val="nil"/>
                                    <w:right w:val="single" w:sz="4" w:space="0" w:color="auto"/>
                                  </w:tcBorders>
                                </w:tcPr>
                                <w:p w:rsidR="00AD5DF1" w:rsidRPr="0057075E" w:rsidRDefault="00AD5DF1" w:rsidP="00D1426B">
                                  <w:pPr>
                                    <w:spacing w:before="120"/>
                                    <w:rPr>
                                      <w:rFonts w:ascii="Avenir" w:hAnsi="Avenir"/>
                                      <w:sz w:val="18"/>
                                      <w:szCs w:val="18"/>
                                    </w:rPr>
                                  </w:pPr>
                                  <w:r w:rsidRPr="0057075E">
                                    <w:rPr>
                                      <w:rFonts w:ascii="Avenir" w:hAnsi="Avenir"/>
                                      <w:sz w:val="18"/>
                                      <w:szCs w:val="18"/>
                                    </w:rPr>
                                    <w:t>CCSA</w:t>
                                  </w:r>
                                  <w:r w:rsidRPr="0057075E">
                                    <w:rPr>
                                      <w:rFonts w:ascii="Avenir" w:hAnsi="Avenir"/>
                                      <w:spacing w:val="-11"/>
                                      <w:sz w:val="18"/>
                                      <w:szCs w:val="18"/>
                                    </w:rPr>
                                    <w:t xml:space="preserve"> </w:t>
                                  </w:r>
                                  <w:r w:rsidRPr="0057075E">
                                    <w:rPr>
                                      <w:rFonts w:ascii="Avenir" w:hAnsi="Avenir"/>
                                      <w:sz w:val="18"/>
                                      <w:szCs w:val="18"/>
                                    </w:rPr>
                                    <w:t>Level</w:t>
                                  </w:r>
                                  <w:r w:rsidRPr="0057075E">
                                    <w:rPr>
                                      <w:rFonts w:ascii="Avenir" w:hAnsi="Avenir"/>
                                      <w:spacing w:val="-12"/>
                                      <w:sz w:val="18"/>
                                      <w:szCs w:val="18"/>
                                    </w:rPr>
                                    <w:t xml:space="preserve"> </w:t>
                                  </w:r>
                                  <w:r w:rsidRPr="0057075E">
                                    <w:rPr>
                                      <w:rFonts w:ascii="Avenir" w:hAnsi="Avenir"/>
                                      <w:sz w:val="18"/>
                                      <w:szCs w:val="18"/>
                                    </w:rPr>
                                    <w:t>I</w:t>
                                  </w:r>
                                  <w:r w:rsidRPr="0057075E">
                                    <w:rPr>
                                      <w:rFonts w:ascii="Avenir" w:hAnsi="Avenir"/>
                                      <w:spacing w:val="-11"/>
                                      <w:sz w:val="18"/>
                                      <w:szCs w:val="18"/>
                                    </w:rPr>
                                    <w:t xml:space="preserve"> </w:t>
                                  </w:r>
                                  <w:r w:rsidRPr="0057075E">
                                    <w:rPr>
                                      <w:rFonts w:ascii="Avenir" w:hAnsi="Avenir"/>
                                      <w:sz w:val="18"/>
                                      <w:szCs w:val="18"/>
                                    </w:rPr>
                                    <w:t>program</w:t>
                                  </w:r>
                                  <w:r w:rsidRPr="0057075E">
                                    <w:rPr>
                                      <w:rFonts w:ascii="Avenir" w:hAnsi="Avenir"/>
                                      <w:spacing w:val="-12"/>
                                      <w:sz w:val="18"/>
                                      <w:szCs w:val="18"/>
                                    </w:rPr>
                                    <w:t xml:space="preserve"> </w:t>
                                  </w:r>
                                  <w:r w:rsidRPr="0057075E">
                                    <w:rPr>
                                      <w:rFonts w:ascii="Avenir" w:hAnsi="Avenir"/>
                                      <w:sz w:val="18"/>
                                      <w:szCs w:val="18"/>
                                    </w:rPr>
                                    <w:t>is</w:t>
                                  </w:r>
                                  <w:r w:rsidRPr="0057075E">
                                    <w:rPr>
                                      <w:rFonts w:ascii="Avenir" w:hAnsi="Avenir"/>
                                      <w:spacing w:val="-12"/>
                                      <w:sz w:val="18"/>
                                      <w:szCs w:val="18"/>
                                    </w:rPr>
                                    <w:t xml:space="preserve"> </w:t>
                                  </w:r>
                                  <w:r w:rsidRPr="0057075E">
                                    <w:rPr>
                                      <w:rFonts w:ascii="Avenir" w:hAnsi="Avenir"/>
                                      <w:sz w:val="18"/>
                                      <w:szCs w:val="18"/>
                                    </w:rPr>
                                    <w:t>designed</w:t>
                                  </w:r>
                                  <w:r w:rsidRPr="0057075E">
                                    <w:rPr>
                                      <w:rFonts w:ascii="Avenir" w:hAnsi="Avenir"/>
                                      <w:spacing w:val="-11"/>
                                      <w:sz w:val="18"/>
                                      <w:szCs w:val="18"/>
                                    </w:rPr>
                                    <w:t xml:space="preserve"> </w:t>
                                  </w:r>
                                  <w:r w:rsidRPr="0057075E">
                                    <w:rPr>
                                      <w:rFonts w:ascii="Avenir" w:hAnsi="Avenir"/>
                                      <w:sz w:val="18"/>
                                      <w:szCs w:val="18"/>
                                    </w:rPr>
                                    <w:t>to</w:t>
                                  </w:r>
                                  <w:r w:rsidRPr="0057075E">
                                    <w:rPr>
                                      <w:rFonts w:ascii="Avenir" w:hAnsi="Avenir"/>
                                      <w:spacing w:val="-12"/>
                                      <w:sz w:val="18"/>
                                      <w:szCs w:val="18"/>
                                    </w:rPr>
                                    <w:t xml:space="preserve"> </w:t>
                                  </w:r>
                                  <w:r w:rsidRPr="0057075E">
                                    <w:rPr>
                                      <w:rFonts w:ascii="Avenir" w:hAnsi="Avenir"/>
                                      <w:sz w:val="18"/>
                                      <w:szCs w:val="18"/>
                                    </w:rPr>
                                    <w:t>develop</w:t>
                                  </w:r>
                                  <w:r w:rsidRPr="0057075E">
                                    <w:rPr>
                                      <w:rFonts w:ascii="Avenir" w:hAnsi="Avenir"/>
                                      <w:spacing w:val="-11"/>
                                      <w:sz w:val="18"/>
                                      <w:szCs w:val="18"/>
                                    </w:rPr>
                                    <w:t xml:space="preserve"> </w:t>
                                  </w:r>
                                  <w:r w:rsidRPr="0057075E">
                                    <w:rPr>
                                      <w:rFonts w:ascii="Avenir" w:hAnsi="Avenir"/>
                                      <w:sz w:val="18"/>
                                      <w:szCs w:val="18"/>
                                    </w:rPr>
                                    <w:t>candidate’s</w:t>
                                  </w:r>
                                  <w:r w:rsidRPr="0057075E">
                                    <w:rPr>
                                      <w:rFonts w:ascii="Avenir" w:hAnsi="Avenir"/>
                                      <w:spacing w:val="-12"/>
                                      <w:sz w:val="18"/>
                                      <w:szCs w:val="18"/>
                                    </w:rPr>
                                    <w:t xml:space="preserve"> </w:t>
                                  </w:r>
                                  <w:r w:rsidRPr="0057075E">
                                    <w:rPr>
                                      <w:rFonts w:ascii="Avenir" w:hAnsi="Avenir"/>
                                      <w:sz w:val="18"/>
                                      <w:szCs w:val="18"/>
                                    </w:rPr>
                                    <w:t>competency</w:t>
                                  </w:r>
                                  <w:r w:rsidRPr="0057075E">
                                    <w:rPr>
                                      <w:rFonts w:ascii="Avenir" w:hAnsi="Avenir"/>
                                      <w:spacing w:val="-12"/>
                                      <w:sz w:val="18"/>
                                      <w:szCs w:val="18"/>
                                    </w:rPr>
                                    <w:t xml:space="preserve"> </w:t>
                                  </w:r>
                                  <w:r w:rsidRPr="0057075E">
                                    <w:rPr>
                                      <w:rFonts w:ascii="Avenir" w:hAnsi="Avenir"/>
                                      <w:sz w:val="18"/>
                                      <w:szCs w:val="18"/>
                                    </w:rPr>
                                    <w:t>in</w:t>
                                  </w:r>
                                  <w:r w:rsidRPr="0057075E">
                                    <w:rPr>
                                      <w:rFonts w:ascii="Avenir" w:hAnsi="Avenir"/>
                                      <w:spacing w:val="-11"/>
                                      <w:sz w:val="18"/>
                                      <w:szCs w:val="18"/>
                                    </w:rPr>
                                    <w:t xml:space="preserve"> </w:t>
                                  </w:r>
                                  <w:r w:rsidRPr="0057075E">
                                    <w:rPr>
                                      <w:rFonts w:ascii="Avenir" w:hAnsi="Avenir"/>
                                      <w:sz w:val="18"/>
                                      <w:szCs w:val="18"/>
                                    </w:rPr>
                                    <w:t>Cyber</w:t>
                                  </w:r>
                                  <w:r w:rsidRPr="0057075E">
                                    <w:rPr>
                                      <w:rFonts w:ascii="Avenir" w:hAnsi="Avenir"/>
                                      <w:spacing w:val="-12"/>
                                      <w:sz w:val="18"/>
                                      <w:szCs w:val="18"/>
                                    </w:rPr>
                                    <w:t xml:space="preserve"> </w:t>
                                  </w:r>
                                  <w:r w:rsidRPr="0057075E">
                                    <w:rPr>
                                      <w:rFonts w:ascii="Avenir" w:hAnsi="Avenir"/>
                                      <w:sz w:val="18"/>
                                      <w:szCs w:val="18"/>
                                    </w:rPr>
                                    <w:t>Security</w:t>
                                  </w:r>
                                  <w:r w:rsidRPr="0057075E">
                                    <w:rPr>
                                      <w:rFonts w:ascii="Avenir" w:hAnsi="Avenir"/>
                                      <w:spacing w:val="-12"/>
                                      <w:sz w:val="18"/>
                                      <w:szCs w:val="18"/>
                                    </w:rPr>
                                    <w:t xml:space="preserve"> </w:t>
                                  </w:r>
                                  <w:r w:rsidRPr="0057075E">
                                    <w:rPr>
                                      <w:rFonts w:ascii="Avenir" w:hAnsi="Avenir"/>
                                      <w:sz w:val="18"/>
                                      <w:szCs w:val="18"/>
                                    </w:rPr>
                                    <w:t>and prepare</w:t>
                                  </w:r>
                                  <w:r w:rsidRPr="0057075E">
                                    <w:rPr>
                                      <w:rFonts w:ascii="Avenir" w:hAnsi="Avenir"/>
                                      <w:spacing w:val="-13"/>
                                      <w:sz w:val="18"/>
                                      <w:szCs w:val="18"/>
                                    </w:rPr>
                                    <w:t xml:space="preserve"> </w:t>
                                  </w:r>
                                  <w:r w:rsidRPr="0057075E">
                                    <w:rPr>
                                      <w:rFonts w:ascii="Avenir" w:hAnsi="Avenir"/>
                                      <w:sz w:val="18"/>
                                      <w:szCs w:val="18"/>
                                    </w:rPr>
                                    <w:t>the</w:t>
                                  </w:r>
                                  <w:r w:rsidRPr="0057075E">
                                    <w:rPr>
                                      <w:rFonts w:ascii="Avenir" w:hAnsi="Avenir"/>
                                      <w:spacing w:val="-13"/>
                                      <w:sz w:val="18"/>
                                      <w:szCs w:val="18"/>
                                    </w:rPr>
                                    <w:t xml:space="preserve"> </w:t>
                                  </w:r>
                                  <w:r w:rsidRPr="0057075E">
                                    <w:rPr>
                                      <w:rFonts w:ascii="Avenir" w:hAnsi="Avenir"/>
                                      <w:sz w:val="18"/>
                                      <w:szCs w:val="18"/>
                                    </w:rPr>
                                    <w:t>candidate</w:t>
                                  </w:r>
                                  <w:r w:rsidRPr="0057075E">
                                    <w:rPr>
                                      <w:rFonts w:ascii="Avenir" w:hAnsi="Avenir"/>
                                      <w:spacing w:val="-14"/>
                                      <w:sz w:val="18"/>
                                      <w:szCs w:val="18"/>
                                    </w:rPr>
                                    <w:t xml:space="preserve"> </w:t>
                                  </w:r>
                                  <w:r w:rsidRPr="0057075E">
                                    <w:rPr>
                                      <w:rFonts w:ascii="Avenir" w:hAnsi="Avenir"/>
                                      <w:sz w:val="18"/>
                                      <w:szCs w:val="18"/>
                                    </w:rPr>
                                    <w:t>to</w:t>
                                  </w:r>
                                  <w:r w:rsidRPr="0057075E">
                                    <w:rPr>
                                      <w:rFonts w:ascii="Avenir" w:hAnsi="Avenir"/>
                                      <w:spacing w:val="-13"/>
                                      <w:sz w:val="18"/>
                                      <w:szCs w:val="18"/>
                                    </w:rPr>
                                    <w:t xml:space="preserve"> </w:t>
                                  </w:r>
                                  <w:r w:rsidRPr="0057075E">
                                    <w:rPr>
                                      <w:rFonts w:ascii="Avenir" w:hAnsi="Avenir"/>
                                      <w:sz w:val="18"/>
                                      <w:szCs w:val="18"/>
                                    </w:rPr>
                                    <w:t>efficiently</w:t>
                                  </w:r>
                                  <w:r w:rsidRPr="0057075E">
                                    <w:rPr>
                                      <w:rFonts w:ascii="Avenir" w:hAnsi="Avenir"/>
                                      <w:spacing w:val="-14"/>
                                      <w:sz w:val="18"/>
                                      <w:szCs w:val="18"/>
                                    </w:rPr>
                                    <w:t xml:space="preserve"> </w:t>
                                  </w:r>
                                  <w:r w:rsidRPr="0057075E">
                                    <w:rPr>
                                      <w:rFonts w:ascii="Avenir" w:hAnsi="Avenir"/>
                                      <w:sz w:val="18"/>
                                      <w:szCs w:val="18"/>
                                    </w:rPr>
                                    <w:t>take</w:t>
                                  </w:r>
                                  <w:r w:rsidRPr="0057075E">
                                    <w:rPr>
                                      <w:rFonts w:ascii="Avenir" w:hAnsi="Avenir"/>
                                      <w:spacing w:val="-13"/>
                                      <w:sz w:val="18"/>
                                      <w:szCs w:val="18"/>
                                    </w:rPr>
                                    <w:t xml:space="preserve"> </w:t>
                                  </w:r>
                                  <w:r w:rsidRPr="0057075E">
                                    <w:rPr>
                                      <w:rFonts w:ascii="Avenir" w:hAnsi="Avenir"/>
                                      <w:sz w:val="18"/>
                                      <w:szCs w:val="18"/>
                                    </w:rPr>
                                    <w:t>on</w:t>
                                  </w:r>
                                  <w:r w:rsidRPr="0057075E">
                                    <w:rPr>
                                      <w:rFonts w:ascii="Avenir" w:hAnsi="Avenir"/>
                                      <w:spacing w:val="-14"/>
                                      <w:sz w:val="18"/>
                                      <w:szCs w:val="18"/>
                                    </w:rPr>
                                    <w:t xml:space="preserve"> </w:t>
                                  </w:r>
                                  <w:r w:rsidRPr="0057075E">
                                    <w:rPr>
                                      <w:rFonts w:ascii="Avenir" w:hAnsi="Avenir"/>
                                      <w:sz w:val="18"/>
                                      <w:szCs w:val="18"/>
                                    </w:rPr>
                                    <w:t>the</w:t>
                                  </w:r>
                                  <w:r w:rsidRPr="0057075E">
                                    <w:rPr>
                                      <w:rFonts w:ascii="Avenir" w:hAnsi="Avenir"/>
                                      <w:spacing w:val="-13"/>
                                      <w:sz w:val="18"/>
                                      <w:szCs w:val="18"/>
                                    </w:rPr>
                                    <w:t xml:space="preserve"> </w:t>
                                  </w:r>
                                  <w:r w:rsidRPr="0057075E">
                                    <w:rPr>
                                      <w:rFonts w:ascii="Avenir" w:hAnsi="Avenir"/>
                                      <w:sz w:val="18"/>
                                      <w:szCs w:val="18"/>
                                    </w:rPr>
                                    <w:t>role</w:t>
                                  </w:r>
                                  <w:r w:rsidRPr="0057075E">
                                    <w:rPr>
                                      <w:rFonts w:ascii="Avenir" w:hAnsi="Avenir"/>
                                      <w:spacing w:val="-13"/>
                                      <w:sz w:val="18"/>
                                      <w:szCs w:val="18"/>
                                    </w:rPr>
                                    <w:t xml:space="preserve"> </w:t>
                                  </w:r>
                                  <w:r w:rsidRPr="0057075E">
                                    <w:rPr>
                                      <w:rFonts w:ascii="Avenir" w:hAnsi="Avenir"/>
                                      <w:sz w:val="18"/>
                                      <w:szCs w:val="18"/>
                                    </w:rPr>
                                    <w:t>of</w:t>
                                  </w:r>
                                  <w:r w:rsidRPr="0057075E">
                                    <w:rPr>
                                      <w:rFonts w:ascii="Avenir" w:hAnsi="Avenir"/>
                                      <w:spacing w:val="-14"/>
                                      <w:sz w:val="18"/>
                                      <w:szCs w:val="18"/>
                                    </w:rPr>
                                    <w:t xml:space="preserve"> </w:t>
                                  </w:r>
                                  <w:r w:rsidRPr="0057075E">
                                    <w:rPr>
                                      <w:rFonts w:ascii="Avenir" w:hAnsi="Avenir"/>
                                      <w:sz w:val="18"/>
                                      <w:szCs w:val="18"/>
                                    </w:rPr>
                                    <w:t>cyber</w:t>
                                  </w:r>
                                  <w:r w:rsidRPr="0057075E">
                                    <w:rPr>
                                      <w:rFonts w:ascii="Avenir" w:hAnsi="Avenir"/>
                                      <w:spacing w:val="-13"/>
                                      <w:sz w:val="18"/>
                                      <w:szCs w:val="18"/>
                                    </w:rPr>
                                    <w:t xml:space="preserve"> </w:t>
                                  </w:r>
                                  <w:r w:rsidRPr="0057075E">
                                    <w:rPr>
                                      <w:rFonts w:ascii="Avenir" w:hAnsi="Avenir"/>
                                      <w:sz w:val="18"/>
                                      <w:szCs w:val="18"/>
                                    </w:rPr>
                                    <w:t>security</w:t>
                                  </w:r>
                                  <w:r w:rsidRPr="0057075E">
                                    <w:rPr>
                                      <w:rFonts w:ascii="Avenir" w:hAnsi="Avenir"/>
                                      <w:spacing w:val="-14"/>
                                      <w:sz w:val="18"/>
                                      <w:szCs w:val="18"/>
                                    </w:rPr>
                                    <w:t xml:space="preserve"> </w:t>
                                  </w:r>
                                  <w:r w:rsidRPr="0057075E">
                                    <w:rPr>
                                      <w:rFonts w:ascii="Avenir" w:hAnsi="Avenir"/>
                                      <w:sz w:val="18"/>
                                      <w:szCs w:val="18"/>
                                    </w:rPr>
                                    <w:t>analyst.</w:t>
                                  </w:r>
                                  <w:r w:rsidRPr="0057075E">
                                    <w:rPr>
                                      <w:rFonts w:ascii="Avenir" w:hAnsi="Avenir"/>
                                      <w:spacing w:val="-13"/>
                                      <w:sz w:val="18"/>
                                      <w:szCs w:val="18"/>
                                    </w:rPr>
                                    <w:t xml:space="preserve"> </w:t>
                                  </w:r>
                                  <w:r w:rsidRPr="0057075E">
                                    <w:rPr>
                                      <w:rFonts w:ascii="Avenir" w:hAnsi="Avenir"/>
                                      <w:sz w:val="18"/>
                                      <w:szCs w:val="18"/>
                                    </w:rPr>
                                    <w:t>This</w:t>
                                  </w:r>
                                  <w:r w:rsidRPr="0057075E">
                                    <w:rPr>
                                      <w:rFonts w:ascii="Avenir" w:hAnsi="Avenir"/>
                                      <w:spacing w:val="-14"/>
                                      <w:sz w:val="18"/>
                                      <w:szCs w:val="18"/>
                                    </w:rPr>
                                    <w:t xml:space="preserve"> </w:t>
                                  </w:r>
                                  <w:r w:rsidRPr="0057075E">
                                    <w:rPr>
                                      <w:rFonts w:ascii="Avenir" w:hAnsi="Avenir"/>
                                      <w:sz w:val="18"/>
                                      <w:szCs w:val="18"/>
                                    </w:rPr>
                                    <w:t>program</w:t>
                                  </w:r>
                                  <w:r w:rsidRPr="0057075E">
                                    <w:rPr>
                                      <w:rFonts w:ascii="Avenir" w:hAnsi="Avenir"/>
                                      <w:spacing w:val="-14"/>
                                      <w:sz w:val="18"/>
                                      <w:szCs w:val="18"/>
                                    </w:rPr>
                                    <w:t xml:space="preserve"> </w:t>
                                  </w:r>
                                  <w:r w:rsidRPr="0057075E">
                                    <w:rPr>
                                      <w:rFonts w:ascii="Avenir" w:hAnsi="Avenir"/>
                                      <w:sz w:val="18"/>
                                      <w:szCs w:val="18"/>
                                    </w:rPr>
                                    <w:t>is ideal for candidates who are fresh graduates or those IT personnel entering into the field</w:t>
                                  </w:r>
                                  <w:r w:rsidRPr="0057075E">
                                    <w:rPr>
                                      <w:rFonts w:ascii="Avenir" w:hAnsi="Avenir"/>
                                      <w:spacing w:val="6"/>
                                      <w:sz w:val="18"/>
                                      <w:szCs w:val="18"/>
                                    </w:rPr>
                                    <w:t xml:space="preserve"> </w:t>
                                  </w:r>
                                  <w:r w:rsidRPr="0057075E">
                                    <w:rPr>
                                      <w:rFonts w:ascii="Avenir" w:hAnsi="Avenir"/>
                                      <w:sz w:val="18"/>
                                      <w:szCs w:val="18"/>
                                    </w:rPr>
                                    <w:t xml:space="preserve">of </w:t>
                                  </w:r>
                                  <w:r w:rsidRPr="0057075E">
                                    <w:rPr>
                                      <w:rFonts w:ascii="Avenir" w:hAnsi="Avenir"/>
                                      <w:spacing w:val="-4"/>
                                      <w:sz w:val="18"/>
                                      <w:szCs w:val="18"/>
                                    </w:rPr>
                                    <w:t>cyber</w:t>
                                  </w:r>
                                  <w:r w:rsidRPr="0057075E">
                                    <w:rPr>
                                      <w:rFonts w:ascii="Avenir" w:hAnsi="Avenir"/>
                                      <w:sz w:val="18"/>
                                      <w:szCs w:val="18"/>
                                    </w:rPr>
                                    <w:t xml:space="preserve"> </w:t>
                                  </w:r>
                                  <w:r w:rsidRPr="0057075E">
                                    <w:rPr>
                                      <w:rFonts w:ascii="Avenir" w:hAnsi="Avenir"/>
                                      <w:spacing w:val="-4"/>
                                      <w:sz w:val="18"/>
                                      <w:szCs w:val="18"/>
                                    </w:rPr>
                                    <w:t>security.</w:t>
                                  </w:r>
                                </w:p>
                              </w:tc>
                              <w:tc>
                                <w:tcPr>
                                  <w:tcW w:w="3941" w:type="dxa"/>
                                  <w:gridSpan w:val="2"/>
                                  <w:tcBorders>
                                    <w:top w:val="nil"/>
                                    <w:left w:val="single" w:sz="4" w:space="0" w:color="auto"/>
                                    <w:bottom w:val="nil"/>
                                    <w:right w:val="nil"/>
                                  </w:tcBorders>
                                </w:tcPr>
                                <w:p w:rsidR="00AD5DF1" w:rsidRPr="0057075E" w:rsidRDefault="00AD5DF1" w:rsidP="00D1426B">
                                  <w:pPr>
                                    <w:spacing w:before="120" w:after="0" w:line="240" w:lineRule="auto"/>
                                    <w:ind w:left="32" w:right="12"/>
                                    <w:rPr>
                                      <w:rFonts w:ascii="Avenir" w:hAnsi="Avenir"/>
                                      <w:sz w:val="18"/>
                                      <w:szCs w:val="18"/>
                                    </w:rPr>
                                  </w:pPr>
                                  <w:r w:rsidRPr="0057075E">
                                    <w:rPr>
                                      <w:rFonts w:ascii="Avenir" w:hAnsi="Avenir"/>
                                      <w:sz w:val="18"/>
                                      <w:szCs w:val="18"/>
                                    </w:rPr>
                                    <w:t>Our CCSA-I program assesses candidates’ knowledge and assigns them to internationally recognized courses in cyber security.</w:t>
                                  </w:r>
                                </w:p>
                                <w:p w:rsidR="00AD5DF1" w:rsidRPr="0057075E" w:rsidRDefault="00AD5DF1" w:rsidP="00D1426B">
                                  <w:pPr>
                                    <w:spacing w:before="120" w:after="0" w:line="240" w:lineRule="auto"/>
                                    <w:ind w:left="32" w:right="12"/>
                                    <w:rPr>
                                      <w:rFonts w:ascii="Avenir" w:hAnsi="Avenir"/>
                                      <w:sz w:val="18"/>
                                      <w:szCs w:val="18"/>
                                    </w:rPr>
                                  </w:pPr>
                                  <w:r w:rsidRPr="0057075E">
                                    <w:rPr>
                                      <w:rFonts w:ascii="Avenir" w:hAnsi="Avenir"/>
                                      <w:sz w:val="18"/>
                                      <w:szCs w:val="18"/>
                                    </w:rPr>
                                    <w:t>It combines class room knowledge with practical exercises and on the Job training assignments to prepare them for their future role in Cyber Security.</w:t>
                                  </w:r>
                                </w:p>
                                <w:p w:rsidR="00AD5DF1" w:rsidRPr="0057075E" w:rsidRDefault="00AD5DF1" w:rsidP="00D1426B">
                                  <w:pPr>
                                    <w:spacing w:before="120"/>
                                    <w:jc w:val="left"/>
                                    <w:rPr>
                                      <w:rFonts w:ascii="Avenir" w:hAnsi="Avenir"/>
                                    </w:rPr>
                                  </w:pPr>
                                </w:p>
                              </w:tc>
                            </w:tr>
                            <w:tr w:rsidR="00AD5DF1" w:rsidRPr="0057075E" w:rsidTr="00C6562B">
                              <w:trPr>
                                <w:trHeight w:val="621"/>
                              </w:trPr>
                              <w:tc>
                                <w:tcPr>
                                  <w:tcW w:w="3369" w:type="dxa"/>
                                  <w:tcBorders>
                                    <w:top w:val="nil"/>
                                    <w:left w:val="nil"/>
                                    <w:bottom w:val="nil"/>
                                    <w:right w:val="single" w:sz="4" w:space="0" w:color="auto"/>
                                  </w:tcBorders>
                                </w:tcPr>
                                <w:p w:rsidR="00AD5DF1" w:rsidRPr="0057075E" w:rsidRDefault="00AD5DF1" w:rsidP="00D1426B">
                                  <w:pPr>
                                    <w:ind w:right="7"/>
                                    <w:rPr>
                                      <w:rFonts w:ascii="Avenir" w:eastAsia="SimSun" w:hAnsi="Avenir" w:cs="Arial"/>
                                      <w:i/>
                                      <w:color w:val="5B63B7" w:themeColor="text2" w:themeTint="99"/>
                                      <w:lang w:eastAsia="zh-CN"/>
                                    </w:rPr>
                                  </w:pPr>
                                  <w:r w:rsidRPr="00737048">
                                    <w:rPr>
                                      <w:rFonts w:ascii="Avenir Light" w:hAnsi="Avenir Light" w:cs="Times New Roman (Body CS)"/>
                                      <w:smallCaps/>
                                      <w:sz w:val="24"/>
                                      <w:szCs w:val="24"/>
                                    </w:rPr>
                                    <w:t>The Need for CCSA-Level 1</w:t>
                                  </w:r>
                                </w:p>
                              </w:tc>
                              <w:tc>
                                <w:tcPr>
                                  <w:tcW w:w="3941" w:type="dxa"/>
                                  <w:gridSpan w:val="2"/>
                                  <w:tcBorders>
                                    <w:top w:val="nil"/>
                                    <w:left w:val="single" w:sz="4" w:space="0" w:color="auto"/>
                                    <w:bottom w:val="nil"/>
                                    <w:right w:val="nil"/>
                                  </w:tcBorders>
                                </w:tcPr>
                                <w:p w:rsidR="00AD5DF1" w:rsidRPr="0057075E" w:rsidRDefault="00AD5DF1" w:rsidP="00D1426B">
                                  <w:pPr>
                                    <w:ind w:left="316" w:right="7"/>
                                    <w:jc w:val="left"/>
                                    <w:rPr>
                                      <w:rFonts w:ascii="Avenir" w:eastAsia="SimSun" w:hAnsi="Avenir" w:cs="Arial"/>
                                      <w:color w:val="5B63B7" w:themeColor="text2" w:themeTint="99"/>
                                      <w:lang w:eastAsia="zh-CN"/>
                                    </w:rPr>
                                  </w:pPr>
                                  <w:r w:rsidRPr="00737048">
                                    <w:rPr>
                                      <w:rFonts w:ascii="Avenir Light" w:hAnsi="Avenir Light" w:cs="Times New Roman (Body CS)"/>
                                      <w:smallCaps/>
                                      <w:sz w:val="24"/>
                                      <w:szCs w:val="24"/>
                                    </w:rPr>
                                    <w:t>Objectives</w:t>
                                  </w:r>
                                </w:p>
                              </w:tc>
                            </w:tr>
                            <w:tr w:rsidR="00AD5DF1" w:rsidRPr="0057075E" w:rsidTr="00C6562B">
                              <w:trPr>
                                <w:trHeight w:val="2111"/>
                              </w:trPr>
                              <w:tc>
                                <w:tcPr>
                                  <w:tcW w:w="3369" w:type="dxa"/>
                                  <w:tcBorders>
                                    <w:top w:val="nil"/>
                                    <w:left w:val="nil"/>
                                    <w:bottom w:val="nil"/>
                                    <w:right w:val="single" w:sz="4" w:space="0" w:color="auto"/>
                                  </w:tcBorders>
                                </w:tcPr>
                                <w:p w:rsidR="00AD5DF1" w:rsidRPr="0057075E" w:rsidRDefault="00AD5DF1" w:rsidP="00D1426B">
                                  <w:pPr>
                                    <w:spacing w:before="120"/>
                                    <w:rPr>
                                      <w:rFonts w:ascii="Avenir" w:hAnsi="Avenir"/>
                                      <w:sz w:val="18"/>
                                      <w:szCs w:val="18"/>
                                    </w:rPr>
                                  </w:pPr>
                                  <w:r w:rsidRPr="0057075E">
                                    <w:rPr>
                                      <w:rFonts w:ascii="Avenir" w:hAnsi="Avenir"/>
                                      <w:sz w:val="18"/>
                                      <w:szCs w:val="18"/>
                                    </w:rPr>
                                    <w:t>Organizations are facing huge shortage in qualified employees ready to handle day to day security operation and monitoring tasks. This program will empower candidates with the knowledge and skills needed to face this market need.</w:t>
                                  </w:r>
                                </w:p>
                              </w:tc>
                              <w:tc>
                                <w:tcPr>
                                  <w:tcW w:w="3941" w:type="dxa"/>
                                  <w:gridSpan w:val="2"/>
                                  <w:tcBorders>
                                    <w:top w:val="nil"/>
                                    <w:left w:val="single" w:sz="4" w:space="0" w:color="auto"/>
                                    <w:bottom w:val="nil"/>
                                    <w:right w:val="nil"/>
                                  </w:tcBorders>
                                </w:tcPr>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Foundation Level Knowledge in Network and System Administration</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Security Foundation Knowledge</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Application Security Foundations</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Vulnerability and Penetration Testing Skills</w:t>
                                  </w:r>
                                </w:p>
                                <w:p w:rsidR="00AD5DF1"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Incident Handling Skills</w:t>
                                  </w:r>
                                </w:p>
                                <w:p w:rsidR="00AD5DF1" w:rsidRPr="0057075E" w:rsidRDefault="00AD5DF1" w:rsidP="00D1426B">
                                  <w:pPr>
                                    <w:spacing w:before="120" w:after="0" w:line="240" w:lineRule="auto"/>
                                    <w:ind w:left="-44" w:right="154"/>
                                    <w:jc w:val="left"/>
                                    <w:rPr>
                                      <w:rFonts w:ascii="Avenir" w:hAnsi="Avenir"/>
                                      <w:sz w:val="18"/>
                                      <w:szCs w:val="18"/>
                                    </w:rPr>
                                  </w:pPr>
                                </w:p>
                              </w:tc>
                            </w:tr>
                            <w:tr w:rsidR="00AD5DF1" w:rsidTr="00C6562B">
                              <w:trPr>
                                <w:gridAfter w:val="1"/>
                                <w:wAfter w:w="200" w:type="dxa"/>
                              </w:trPr>
                              <w:tc>
                                <w:tcPr>
                                  <w:tcW w:w="3369" w:type="dxa"/>
                                  <w:tcBorders>
                                    <w:top w:val="nil"/>
                                    <w:left w:val="nil"/>
                                    <w:bottom w:val="nil"/>
                                    <w:right w:val="single" w:sz="4" w:space="0" w:color="auto"/>
                                  </w:tcBorders>
                                </w:tcPr>
                                <w:p w:rsidR="00AD5DF1" w:rsidRDefault="00AD5DF1" w:rsidP="00D1426B">
                                  <w:pPr>
                                    <w:ind w:left="284" w:right="7"/>
                                    <w:jc w:val="left"/>
                                    <w:rPr>
                                      <w:rFonts w:ascii="Avenir Light" w:hAnsi="Avenir Light"/>
                                      <w:i/>
                                      <w:color w:val="404040" w:themeColor="text1" w:themeTint="BF"/>
                                      <w:sz w:val="24"/>
                                      <w:szCs w:val="24"/>
                                    </w:rPr>
                                  </w:pPr>
                                  <w:r w:rsidRPr="00737048">
                                    <w:rPr>
                                      <w:rFonts w:ascii="Avenir Light" w:hAnsi="Avenir Light" w:cs="Times New Roman (Body CS)"/>
                                      <w:smallCaps/>
                                      <w:sz w:val="24"/>
                                      <w:szCs w:val="24"/>
                                    </w:rPr>
                                    <w:t>Benefits</w:t>
                                  </w:r>
                                </w:p>
                              </w:tc>
                              <w:tc>
                                <w:tcPr>
                                  <w:tcW w:w="3741" w:type="dxa"/>
                                  <w:tcBorders>
                                    <w:top w:val="nil"/>
                                    <w:left w:val="single" w:sz="4" w:space="0" w:color="auto"/>
                                    <w:bottom w:val="nil"/>
                                    <w:right w:val="nil"/>
                                  </w:tcBorders>
                                </w:tcPr>
                                <w:p w:rsidR="00AD5DF1" w:rsidRDefault="00AD5DF1" w:rsidP="00D1426B">
                                  <w:pPr>
                                    <w:ind w:left="458" w:right="7"/>
                                    <w:jc w:val="left"/>
                                    <w:rPr>
                                      <w:rFonts w:ascii="Avenir Light" w:hAnsi="Avenir Light"/>
                                      <w:i/>
                                      <w:color w:val="404040" w:themeColor="text1" w:themeTint="BF"/>
                                      <w:sz w:val="24"/>
                                      <w:szCs w:val="24"/>
                                    </w:rPr>
                                  </w:pPr>
                                  <w:r w:rsidRPr="00737048">
                                    <w:rPr>
                                      <w:rFonts w:ascii="Avenir Light" w:hAnsi="Avenir Light" w:cs="Times New Roman (Body CS)"/>
                                      <w:smallCaps/>
                                      <w:sz w:val="24"/>
                                      <w:szCs w:val="24"/>
                                    </w:rPr>
                                    <w:t>The Track</w:t>
                                  </w:r>
                                </w:p>
                              </w:tc>
                            </w:tr>
                            <w:tr w:rsidR="00AD5DF1" w:rsidTr="00C6562B">
                              <w:trPr>
                                <w:gridAfter w:val="1"/>
                                <w:wAfter w:w="200" w:type="dxa"/>
                              </w:trPr>
                              <w:tc>
                                <w:tcPr>
                                  <w:tcW w:w="3369" w:type="dxa"/>
                                  <w:tcBorders>
                                    <w:top w:val="nil"/>
                                    <w:left w:val="nil"/>
                                    <w:bottom w:val="nil"/>
                                    <w:right w:val="single" w:sz="4" w:space="0" w:color="auto"/>
                                  </w:tcBorders>
                                </w:tcPr>
                                <w:p w:rsidR="00AD5DF1" w:rsidRDefault="00AD5DF1" w:rsidP="00D1426B">
                                  <w:pPr>
                                    <w:numPr>
                                      <w:ilvl w:val="0"/>
                                      <w:numId w:val="2"/>
                                    </w:numPr>
                                    <w:spacing w:before="120" w:after="0" w:line="240" w:lineRule="auto"/>
                                    <w:ind w:left="142" w:right="154" w:hanging="142"/>
                                    <w:jc w:val="left"/>
                                    <w:rPr>
                                      <w:rFonts w:ascii="Avenir" w:hAnsi="Avenir"/>
                                      <w:sz w:val="18"/>
                                      <w:szCs w:val="18"/>
                                    </w:rPr>
                                  </w:pPr>
                                  <w:r w:rsidRPr="00C6562B">
                                    <w:rPr>
                                      <w:rFonts w:ascii="Avenir" w:hAnsi="Avenir"/>
                                      <w:sz w:val="18"/>
                                      <w:szCs w:val="18"/>
                                    </w:rPr>
                                    <w:t>Solid Knowledge in network and system administration</w:t>
                                  </w:r>
                                  <w:r>
                                    <w:rPr>
                                      <w:rFonts w:ascii="Avenir" w:hAnsi="Avenir"/>
                                      <w:sz w:val="18"/>
                                      <w:szCs w:val="18"/>
                                    </w:rPr>
                                    <w:t xml:space="preserve">. </w:t>
                                  </w:r>
                                </w:p>
                                <w:p w:rsidR="00AD5DF1" w:rsidRDefault="00AD5DF1" w:rsidP="00D1426B">
                                  <w:pPr>
                                    <w:numPr>
                                      <w:ilvl w:val="0"/>
                                      <w:numId w:val="2"/>
                                    </w:numPr>
                                    <w:spacing w:before="120" w:after="0" w:line="240" w:lineRule="auto"/>
                                    <w:ind w:left="142" w:right="154" w:hanging="142"/>
                                    <w:jc w:val="left"/>
                                    <w:rPr>
                                      <w:rFonts w:ascii="Avenir" w:hAnsi="Avenir"/>
                                      <w:sz w:val="18"/>
                                      <w:szCs w:val="18"/>
                                    </w:rPr>
                                  </w:pPr>
                                  <w:r w:rsidRPr="00C6562B">
                                    <w:rPr>
                                      <w:rFonts w:ascii="Avenir" w:hAnsi="Avenir"/>
                                      <w:sz w:val="18"/>
                                      <w:szCs w:val="18"/>
                                    </w:rPr>
                                    <w:t>Knowledge and skills in Cyber Security</w:t>
                                  </w:r>
                                </w:p>
                                <w:p w:rsidR="00AD5DF1" w:rsidRDefault="00AD5DF1" w:rsidP="00D1426B">
                                  <w:pPr>
                                    <w:numPr>
                                      <w:ilvl w:val="0"/>
                                      <w:numId w:val="2"/>
                                    </w:numPr>
                                    <w:spacing w:before="120" w:after="0" w:line="240" w:lineRule="auto"/>
                                    <w:ind w:left="142" w:right="154" w:hanging="142"/>
                                    <w:jc w:val="left"/>
                                    <w:rPr>
                                      <w:rFonts w:ascii="Avenir" w:hAnsi="Avenir"/>
                                      <w:sz w:val="18"/>
                                      <w:szCs w:val="18"/>
                                    </w:rPr>
                                  </w:pPr>
                                  <w:r>
                                    <w:rPr>
                                      <w:rFonts w:ascii="Avenir" w:hAnsi="Avenir"/>
                                      <w:sz w:val="18"/>
                                      <w:szCs w:val="18"/>
                                    </w:rPr>
                                    <w:t>Practical Skills in Cyber Security Operations and Monitoring</w:t>
                                  </w:r>
                                </w:p>
                                <w:p w:rsidR="00AD5DF1" w:rsidRPr="00C6562B" w:rsidRDefault="00AD5DF1" w:rsidP="00D1426B">
                                  <w:pPr>
                                    <w:numPr>
                                      <w:ilvl w:val="0"/>
                                      <w:numId w:val="2"/>
                                    </w:numPr>
                                    <w:spacing w:before="120" w:after="0" w:line="240" w:lineRule="auto"/>
                                    <w:ind w:left="142" w:right="154" w:hanging="142"/>
                                    <w:jc w:val="left"/>
                                    <w:rPr>
                                      <w:rFonts w:ascii="Avenir" w:hAnsi="Avenir"/>
                                      <w:sz w:val="18"/>
                                      <w:szCs w:val="18"/>
                                    </w:rPr>
                                  </w:pPr>
                                  <w:r>
                                    <w:rPr>
                                      <w:rFonts w:ascii="Avenir" w:hAnsi="Avenir"/>
                                      <w:sz w:val="18"/>
                                      <w:szCs w:val="18"/>
                                    </w:rPr>
                                    <w:t>International Certification</w:t>
                                  </w:r>
                                </w:p>
                                <w:p w:rsidR="00AD5DF1" w:rsidRDefault="00AD5DF1" w:rsidP="00D1426B">
                                  <w:pPr>
                                    <w:spacing w:after="0" w:line="240" w:lineRule="auto"/>
                                    <w:ind w:right="7"/>
                                    <w:jc w:val="left"/>
                                    <w:rPr>
                                      <w:rFonts w:ascii="Avenir Light" w:hAnsi="Avenir Light"/>
                                      <w:i/>
                                      <w:color w:val="404040" w:themeColor="text1" w:themeTint="BF"/>
                                      <w:sz w:val="24"/>
                                      <w:szCs w:val="24"/>
                                    </w:rPr>
                                  </w:pPr>
                                  <w:r>
                                    <w:rPr>
                                      <w:rFonts w:ascii="Avenir Light" w:hAnsi="Avenir Light"/>
                                      <w:i/>
                                      <w:color w:val="404040" w:themeColor="text1" w:themeTint="BF"/>
                                      <w:sz w:val="24"/>
                                      <w:szCs w:val="24"/>
                                    </w:rPr>
                                    <w:t xml:space="preserve"> </w:t>
                                  </w:r>
                                </w:p>
                              </w:tc>
                              <w:tc>
                                <w:tcPr>
                                  <w:tcW w:w="3741" w:type="dxa"/>
                                  <w:tcBorders>
                                    <w:top w:val="nil"/>
                                    <w:left w:val="single" w:sz="4" w:space="0" w:color="auto"/>
                                    <w:bottom w:val="nil"/>
                                    <w:right w:val="nil"/>
                                  </w:tcBorders>
                                </w:tcPr>
                                <w:p w:rsidR="00AD5DF1" w:rsidRDefault="00AD5DF1" w:rsidP="00D1426B">
                                  <w:pPr>
                                    <w:numPr>
                                      <w:ilvl w:val="0"/>
                                      <w:numId w:val="2"/>
                                    </w:numPr>
                                    <w:spacing w:before="120" w:after="0" w:line="240" w:lineRule="auto"/>
                                    <w:ind w:left="316" w:right="154" w:hanging="284"/>
                                    <w:jc w:val="left"/>
                                    <w:rPr>
                                      <w:rFonts w:ascii="Avenir" w:hAnsi="Avenir"/>
                                      <w:sz w:val="18"/>
                                      <w:szCs w:val="18"/>
                                    </w:rPr>
                                  </w:pPr>
                                  <w:r w:rsidRPr="00C6562B">
                                    <w:rPr>
                                      <w:rFonts w:ascii="Avenir" w:hAnsi="Avenir"/>
                                      <w:sz w:val="18"/>
                                      <w:szCs w:val="18"/>
                                    </w:rPr>
                                    <w:t xml:space="preserve"> N</w:t>
                                  </w:r>
                                  <w:r>
                                    <w:rPr>
                                      <w:rFonts w:ascii="Avenir" w:hAnsi="Avenir"/>
                                      <w:sz w:val="18"/>
                                      <w:szCs w:val="18"/>
                                    </w:rPr>
                                    <w:t>etwork and System Admin Certification</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(ISC)2 SSCP Certification</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VAM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Application Security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Mile2 CPTE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Mile2 CIHE Certificate</w:t>
                                  </w:r>
                                </w:p>
                                <w:p w:rsidR="00AD5DF1" w:rsidRPr="00A91356" w:rsidRDefault="00AD5DF1" w:rsidP="00D1426B">
                                  <w:pPr>
                                    <w:numPr>
                                      <w:ilvl w:val="0"/>
                                      <w:numId w:val="2"/>
                                    </w:numPr>
                                    <w:spacing w:before="120" w:after="0" w:line="240" w:lineRule="auto"/>
                                    <w:ind w:left="316" w:right="154" w:hanging="284"/>
                                    <w:jc w:val="left"/>
                                    <w:rPr>
                                      <w:rFonts w:ascii="Avenir" w:hAnsi="Avenir"/>
                                      <w:i/>
                                      <w:sz w:val="18"/>
                                      <w:szCs w:val="18"/>
                                    </w:rPr>
                                  </w:pPr>
                                  <w:r>
                                    <w:rPr>
                                      <w:rFonts w:ascii="Avenir" w:hAnsi="Avenir"/>
                                      <w:sz w:val="18"/>
                                      <w:szCs w:val="18"/>
                                    </w:rPr>
                                    <w:t>CCSA-1 Program Certificate Endorsed by (ISC)2</w:t>
                                  </w:r>
                                </w:p>
                              </w:tc>
                            </w:tr>
                          </w:tbl>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Pr="006E5FCD" w:rsidRDefault="00AD5DF1" w:rsidP="00AD5DF1">
                            <w:pPr>
                              <w:spacing w:after="0" w:line="240" w:lineRule="auto"/>
                              <w:ind w:right="7"/>
                              <w:jc w:val="left"/>
                              <w:rPr>
                                <w:rFonts w:ascii="Avenir Light" w:hAnsi="Avenir Light"/>
                                <w:i/>
                                <w:color w:val="404040" w:themeColor="text1" w:themeTint="BF"/>
                                <w:sz w:val="24"/>
                                <w:szCs w:val="24"/>
                              </w:rPr>
                            </w:pPr>
                            <w:r w:rsidRPr="006E5FCD">
                              <w:rPr>
                                <w:rFonts w:ascii="Avenir Light" w:hAnsi="Avenir Light"/>
                                <w:color w:val="404040" w:themeColor="text1" w:themeTint="BF"/>
                                <w:sz w:val="24"/>
                                <w:szCs w:val="24"/>
                              </w:rPr>
                              <w:t xml:space="preserve">Contact:  </w:t>
                            </w:r>
                            <w:hyperlink r:id="rId5" w:history="1">
                              <w:r w:rsidRPr="006E5FCD">
                                <w:rPr>
                                  <w:rFonts w:ascii="Avenir Light" w:hAnsi="Avenir Light"/>
                                  <w:color w:val="404040" w:themeColor="text1" w:themeTint="BF"/>
                                  <w:sz w:val="24"/>
                                  <w:szCs w:val="24"/>
                                </w:rPr>
                                <w:t>info@cyberm.co.za</w:t>
                              </w:r>
                            </w:hyperlink>
                            <w:r w:rsidRPr="006E5FCD">
                              <w:rPr>
                                <w:rFonts w:ascii="Avenir Light" w:hAnsi="Avenir Light"/>
                                <w:color w:val="404040" w:themeColor="text1" w:themeTint="BF"/>
                                <w:sz w:val="24"/>
                                <w:szCs w:val="24"/>
                              </w:rPr>
                              <w:t xml:space="preserve">  / +27 83 262 2025</w:t>
                            </w:r>
                          </w:p>
                          <w:p w:rsidR="00AD5DF1" w:rsidRPr="00450F64" w:rsidRDefault="00AD5DF1" w:rsidP="00AD5DF1">
                            <w:pPr>
                              <w:jc w:val="left"/>
                              <w:rPr>
                                <w:rFonts w:ascii="Avenir Light" w:hAnsi="Avenir Light"/>
                              </w:rPr>
                            </w:pPr>
                          </w:p>
                          <w:p w:rsidR="00AD5DF1" w:rsidRPr="008033AA" w:rsidRDefault="00AD5DF1" w:rsidP="00AD5DF1">
                            <w:pPr>
                              <w:ind w:left="-26" w:right="7"/>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AAA15" id="_x0000_t202" coordsize="21600,21600" o:spt="202" path="m,l,21600r21600,l21600,xe">
                <v:stroke joinstyle="miter"/>
                <v:path gradientshapeok="t" o:connecttype="rect"/>
              </v:shapetype>
              <v:shape id="Text Box 2" o:spid="_x0000_s1027" type="#_x0000_t202" style="position:absolute;left:0;text-align:left;margin-left:122.1pt;margin-top:10.8pt;width:369.15pt;height:6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" fillcolor="#a8cbee [1302]" strokecolor="#4f81bd">
                <v:textbox>
                  <w:txbxContent>
                    <w:p w:rsidR="00AD5DF1" w:rsidRPr="00737048" w:rsidRDefault="00AD5DF1" w:rsidP="00AD5DF1">
                      <w:pPr>
                        <w:pBdr>
                          <w:bottom w:val="single" w:sz="4" w:space="1" w:color="auto"/>
                        </w:pBdr>
                        <w:ind w:right="7"/>
                        <w:jc w:val="left"/>
                        <w:rPr>
                          <w:rFonts w:ascii="Avenir Light" w:hAnsi="Avenir Light" w:cs="Times New Roman (Body CS)"/>
                          <w:smallCaps/>
                          <w:sz w:val="28"/>
                          <w:szCs w:val="28"/>
                        </w:rPr>
                      </w:pPr>
                      <w:r w:rsidRPr="00737048">
                        <w:rPr>
                          <w:rFonts w:ascii="Avenir Light" w:hAnsi="Avenir Light" w:cs="Times New Roman (Body CS)"/>
                          <w:smallCaps/>
                          <w:sz w:val="28"/>
                          <w:szCs w:val="28"/>
                        </w:rPr>
                        <w:t xml:space="preserve">The Need for CCSA-Level 1 Program </w:t>
                      </w:r>
                    </w:p>
                    <w:p w:rsidR="00AD5DF1" w:rsidRPr="00F876F9" w:rsidRDefault="00AD5DF1" w:rsidP="00AD5DF1">
                      <w:pPr>
                        <w:spacing w:line="288" w:lineRule="auto"/>
                        <w:ind w:right="7"/>
                        <w:jc w:val="left"/>
                        <w:rPr>
                          <w:rFonts w:ascii="Avenir Light" w:eastAsia="Times New Roman" w:hAnsi="Avenir Light" w:cs="Times New Roman"/>
                          <w:i/>
                          <w:sz w:val="32"/>
                          <w:szCs w:val="32"/>
                          <w:u w:val="single"/>
                        </w:rPr>
                      </w:pPr>
                      <w:r w:rsidRPr="00F876F9">
                        <w:rPr>
                          <w:rFonts w:ascii="Avenir" w:eastAsia="Times New Roman" w:hAnsi="Avenir" w:cs="Times New Roman"/>
                          <w:i/>
                          <w:color w:val="000000"/>
                          <w:sz w:val="18"/>
                          <w:szCs w:val="18"/>
                        </w:rPr>
                        <w:t>Organizations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are</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facing</w:t>
                      </w:r>
                      <w:r w:rsidRPr="00F876F9">
                        <w:rPr>
                          <w:rFonts w:ascii="Avenir" w:eastAsia="Times New Roman" w:hAnsi="Avenir" w:cs="Times New Roman"/>
                          <w:i/>
                          <w:spacing w:val="-7"/>
                          <w:sz w:val="18"/>
                          <w:szCs w:val="18"/>
                        </w:rPr>
                        <w:t xml:space="preserve"> </w:t>
                      </w:r>
                      <w:r w:rsidRPr="00F876F9">
                        <w:rPr>
                          <w:rFonts w:ascii="Avenir" w:eastAsia="Times New Roman" w:hAnsi="Avenir" w:cs="Times New Roman"/>
                          <w:i/>
                          <w:color w:val="000000"/>
                          <w:sz w:val="18"/>
                          <w:szCs w:val="18"/>
                        </w:rPr>
                        <w:t>huge</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shortage</w:t>
                      </w:r>
                      <w:r w:rsidRPr="00F876F9">
                        <w:rPr>
                          <w:rFonts w:ascii="Avenir" w:eastAsia="Times New Roman" w:hAnsi="Avenir" w:cs="Times New Roman"/>
                          <w:i/>
                          <w:spacing w:val="11"/>
                          <w:sz w:val="18"/>
                          <w:szCs w:val="18"/>
                        </w:rPr>
                        <w:t xml:space="preserve"> </w:t>
                      </w:r>
                      <w:r w:rsidRPr="00F876F9">
                        <w:rPr>
                          <w:rFonts w:ascii="Avenir" w:eastAsia="Times New Roman" w:hAnsi="Avenir" w:cs="Times New Roman"/>
                          <w:i/>
                          <w:color w:val="000000"/>
                          <w:sz w:val="18"/>
                          <w:szCs w:val="18"/>
                        </w:rPr>
                        <w:t>in</w:t>
                      </w:r>
                      <w:r w:rsidRPr="00F876F9">
                        <w:rPr>
                          <w:rFonts w:ascii="Avenir" w:eastAsia="Times New Roman" w:hAnsi="Avenir" w:cs="Times New Roman"/>
                          <w:i/>
                          <w:spacing w:val="12"/>
                          <w:sz w:val="18"/>
                          <w:szCs w:val="18"/>
                        </w:rPr>
                        <w:t xml:space="preserve"> </w:t>
                      </w:r>
                      <w:r w:rsidRPr="00F876F9">
                        <w:rPr>
                          <w:rFonts w:ascii="Avenir" w:eastAsia="Times New Roman" w:hAnsi="Avenir" w:cs="Times New Roman"/>
                          <w:i/>
                          <w:color w:val="000000"/>
                          <w:sz w:val="18"/>
                          <w:szCs w:val="18"/>
                        </w:rPr>
                        <w:t>qualified</w:t>
                      </w:r>
                      <w:r w:rsidRPr="00F876F9">
                        <w:rPr>
                          <w:rFonts w:ascii="Avenir" w:eastAsia="Times New Roman" w:hAnsi="Avenir" w:cs="Times New Roman"/>
                          <w:i/>
                          <w:spacing w:val="11"/>
                          <w:sz w:val="18"/>
                          <w:szCs w:val="18"/>
                        </w:rPr>
                        <w:t xml:space="preserve"> </w:t>
                      </w:r>
                      <w:r w:rsidRPr="00F876F9">
                        <w:rPr>
                          <w:rFonts w:ascii="Avenir" w:eastAsia="Times New Roman" w:hAnsi="Avenir" w:cs="Times New Roman"/>
                          <w:i/>
                          <w:color w:val="000000"/>
                          <w:sz w:val="18"/>
                          <w:szCs w:val="18"/>
                        </w:rPr>
                        <w:t>employees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ready</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handle</w:t>
                      </w:r>
                      <w:r w:rsidRPr="00F876F9">
                        <w:rPr>
                          <w:rFonts w:ascii="Avenir" w:eastAsia="Times New Roman" w:hAnsi="Avenir" w:cs="Times New Roman"/>
                          <w:i/>
                          <w:spacing w:val="10"/>
                          <w:sz w:val="18"/>
                          <w:szCs w:val="18"/>
                        </w:rPr>
                        <w:t xml:space="preserve"> </w:t>
                      </w:r>
                      <w:r w:rsidRPr="00F876F9">
                        <w:rPr>
                          <w:rFonts w:ascii="Avenir" w:eastAsia="Times New Roman" w:hAnsi="Avenir" w:cs="Times New Roman"/>
                          <w:i/>
                          <w:color w:val="000000"/>
                          <w:sz w:val="18"/>
                          <w:szCs w:val="18"/>
                        </w:rPr>
                        <w:t>day</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10"/>
                          <w:sz w:val="18"/>
                          <w:szCs w:val="18"/>
                        </w:rPr>
                        <w:t xml:space="preserve"> </w:t>
                      </w:r>
                      <w:r w:rsidRPr="00F876F9">
                        <w:rPr>
                          <w:rFonts w:ascii="Avenir" w:eastAsia="Times New Roman" w:hAnsi="Avenir" w:cs="Times New Roman"/>
                          <w:i/>
                          <w:color w:val="000000"/>
                          <w:sz w:val="18"/>
                          <w:szCs w:val="18"/>
                        </w:rPr>
                        <w:t>day</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pacing w:val="2"/>
                          <w:sz w:val="18"/>
                          <w:szCs w:val="18"/>
                        </w:rPr>
                        <w:t>security</w:t>
                      </w:r>
                      <w:r w:rsidRPr="00F876F9">
                        <w:rPr>
                          <w:rFonts w:ascii="Avenir" w:eastAsia="Times New Roman" w:hAnsi="Avenir" w:cs="Times New Roman"/>
                          <w:i/>
                          <w:spacing w:val="1"/>
                          <w:sz w:val="18"/>
                          <w:szCs w:val="18"/>
                        </w:rPr>
                        <w:t xml:space="preserve"> </w:t>
                      </w:r>
                      <w:r w:rsidRPr="00F876F9">
                        <w:rPr>
                          <w:rFonts w:ascii="Avenir" w:eastAsia="Times New Roman" w:hAnsi="Avenir" w:cs="Times New Roman"/>
                          <w:i/>
                          <w:color w:val="000000"/>
                          <w:spacing w:val="2"/>
                          <w:sz w:val="18"/>
                          <w:szCs w:val="18"/>
                        </w:rPr>
                        <w:t>operation</w:t>
                      </w:r>
                      <w:r w:rsidRPr="00F876F9">
                        <w:rPr>
                          <w:rFonts w:ascii="Avenir" w:eastAsia="Times New Roman" w:hAnsi="Avenir" w:cs="Times New Roman"/>
                          <w:i/>
                          <w:spacing w:val="1"/>
                          <w:sz w:val="18"/>
                          <w:szCs w:val="18"/>
                        </w:rPr>
                        <w:t xml:space="preserve"> </w:t>
                      </w:r>
                      <w:r w:rsidRPr="00F876F9">
                        <w:rPr>
                          <w:rFonts w:ascii="Avenir" w:eastAsia="Times New Roman" w:hAnsi="Avenir" w:cs="Times New Roman"/>
                          <w:i/>
                          <w:color w:val="000000"/>
                          <w:spacing w:val="4"/>
                          <w:sz w:val="18"/>
                          <w:szCs w:val="18"/>
                        </w:rPr>
                        <w:t>and</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monitoring</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tasks.</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This</w:t>
                      </w:r>
                      <w:r w:rsidRPr="00F876F9">
                        <w:rPr>
                          <w:rFonts w:ascii="Avenir" w:eastAsia="Times New Roman" w:hAnsi="Avenir" w:cs="Times New Roman"/>
                          <w:i/>
                          <w:spacing w:val="-7"/>
                          <w:sz w:val="18"/>
                          <w:szCs w:val="18"/>
                        </w:rPr>
                        <w:t xml:space="preserve"> </w:t>
                      </w:r>
                      <w:r w:rsidRPr="00F876F9">
                        <w:rPr>
                          <w:rFonts w:ascii="Avenir" w:eastAsia="Times New Roman" w:hAnsi="Avenir" w:cs="Times New Roman"/>
                          <w:i/>
                          <w:color w:val="000000"/>
                          <w:sz w:val="18"/>
                          <w:szCs w:val="18"/>
                        </w:rPr>
                        <w:t>program</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will</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empower</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candidates</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with</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the</w:t>
                      </w:r>
                      <w:r w:rsidRPr="00F876F9">
                        <w:rPr>
                          <w:rFonts w:ascii="Avenir" w:eastAsia="Times New Roman" w:hAnsi="Avenir" w:cs="Times New Roman"/>
                          <w:i/>
                          <w:spacing w:val="8"/>
                          <w:sz w:val="18"/>
                          <w:szCs w:val="18"/>
                        </w:rPr>
                        <w:t xml:space="preserve"> </w:t>
                      </w:r>
                      <w:r w:rsidRPr="00F876F9">
                        <w:rPr>
                          <w:rFonts w:ascii="Avenir" w:eastAsia="Times New Roman" w:hAnsi="Avenir" w:cs="Times New Roman"/>
                          <w:i/>
                          <w:color w:val="000000"/>
                          <w:sz w:val="18"/>
                          <w:szCs w:val="18"/>
                        </w:rPr>
                        <w:t>knowledge</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and</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skills</w:t>
                      </w:r>
                      <w:r w:rsidRPr="00F876F9">
                        <w:rPr>
                          <w:rFonts w:ascii="Avenir" w:eastAsia="Times New Roman" w:hAnsi="Avenir" w:cs="Times New Roman"/>
                          <w:i/>
                          <w:spacing w:val="9"/>
                          <w:sz w:val="18"/>
                          <w:szCs w:val="18"/>
                        </w:rPr>
                        <w:t xml:space="preserve"> </w:t>
                      </w:r>
                      <w:r w:rsidRPr="00F876F9">
                        <w:rPr>
                          <w:rFonts w:ascii="Avenir" w:eastAsia="Times New Roman" w:hAnsi="Avenir" w:cs="Times New Roman"/>
                          <w:i/>
                          <w:color w:val="000000"/>
                          <w:sz w:val="18"/>
                          <w:szCs w:val="18"/>
                        </w:rPr>
                        <w:t>needed</w:t>
                      </w:r>
                      <w:r w:rsidRPr="00F876F9">
                        <w:rPr>
                          <w:rFonts w:ascii="Avenir" w:eastAsia="Times New Roman" w:hAnsi="Avenir" w:cs="Times New Roman"/>
                          <w:i/>
                          <w:sz w:val="18"/>
                          <w:szCs w:val="18"/>
                        </w:rPr>
                        <w:t xml:space="preserve"> </w:t>
                      </w:r>
                      <w:r w:rsidRPr="00F876F9">
                        <w:rPr>
                          <w:rFonts w:ascii="Avenir" w:eastAsia="Times New Roman" w:hAnsi="Avenir" w:cs="Times New Roman"/>
                          <w:i/>
                          <w:color w:val="000000"/>
                          <w:sz w:val="18"/>
                          <w:szCs w:val="18"/>
                        </w:rPr>
                        <w:t>to</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face</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this</w:t>
                      </w:r>
                      <w:r w:rsidRPr="00F876F9">
                        <w:rPr>
                          <w:rFonts w:ascii="Avenir" w:eastAsia="Times New Roman" w:hAnsi="Avenir" w:cs="Times New Roman"/>
                          <w:i/>
                          <w:spacing w:val="14"/>
                          <w:sz w:val="18"/>
                          <w:szCs w:val="18"/>
                        </w:rPr>
                        <w:t xml:space="preserve"> </w:t>
                      </w:r>
                      <w:r w:rsidRPr="00F876F9">
                        <w:rPr>
                          <w:rFonts w:ascii="Avenir" w:eastAsia="Times New Roman" w:hAnsi="Avenir" w:cs="Times New Roman"/>
                          <w:i/>
                          <w:color w:val="000000"/>
                          <w:sz w:val="18"/>
                          <w:szCs w:val="18"/>
                        </w:rPr>
                        <w:t>market</w:t>
                      </w:r>
                      <w:r w:rsidRPr="00F876F9">
                        <w:rPr>
                          <w:rFonts w:ascii="Avenir" w:eastAsia="Times New Roman" w:hAnsi="Avenir" w:cs="Times New Roman"/>
                          <w:i/>
                          <w:spacing w:val="15"/>
                          <w:sz w:val="18"/>
                          <w:szCs w:val="18"/>
                        </w:rPr>
                        <w:t xml:space="preserve"> </w:t>
                      </w:r>
                      <w:r w:rsidRPr="00F876F9">
                        <w:rPr>
                          <w:rFonts w:ascii="Avenir" w:eastAsia="Times New Roman" w:hAnsi="Avenir" w:cs="Times New Roman"/>
                          <w:i/>
                          <w:color w:val="000000"/>
                          <w:sz w:val="18"/>
                          <w:szCs w:val="18"/>
                        </w:rPr>
                        <w:t>need.</w:t>
                      </w:r>
                    </w:p>
                    <w:p w:rsidR="00AD5DF1" w:rsidRPr="00737048" w:rsidRDefault="00AD5DF1" w:rsidP="00AD5DF1">
                      <w:pPr>
                        <w:pBdr>
                          <w:bottom w:val="single" w:sz="4" w:space="1" w:color="auto"/>
                        </w:pBdr>
                        <w:ind w:right="7"/>
                        <w:jc w:val="left"/>
                        <w:rPr>
                          <w:rFonts w:ascii="Avenir Light" w:hAnsi="Avenir Light" w:cs="Times New Roman (Body CS)"/>
                          <w:smallCaps/>
                          <w:sz w:val="28"/>
                          <w:szCs w:val="28"/>
                        </w:rPr>
                      </w:pPr>
                      <w:r w:rsidRPr="00737048">
                        <w:rPr>
                          <w:rFonts w:ascii="Avenir Light" w:hAnsi="Avenir Light" w:cs="Times New Roman (Body CS)"/>
                          <w:smallCaps/>
                          <w:sz w:val="28"/>
                          <w:szCs w:val="28"/>
                        </w:rPr>
                        <w:t>Certified Cyber Security Analysist Competency Development Program (CCSA-1)</w:t>
                      </w:r>
                    </w:p>
                    <w:tbl>
                      <w:tblPr>
                        <w:tblW w:w="0" w:type="auto"/>
                        <w:tblLook w:val="04A0" w:firstRow="1" w:lastRow="0" w:firstColumn="1" w:lastColumn="0" w:noHBand="0" w:noVBand="1"/>
                      </w:tblPr>
                      <w:tblGrid>
                        <w:gridCol w:w="3287"/>
                        <w:gridCol w:w="3620"/>
                        <w:gridCol w:w="188"/>
                      </w:tblGrid>
                      <w:tr w:rsidR="00AD5DF1" w:rsidRPr="0057075E" w:rsidTr="00C6562B">
                        <w:tc>
                          <w:tcPr>
                            <w:tcW w:w="3369" w:type="dxa"/>
                            <w:tcBorders>
                              <w:top w:val="nil"/>
                              <w:left w:val="nil"/>
                              <w:bottom w:val="nil"/>
                              <w:right w:val="single" w:sz="4" w:space="0" w:color="auto"/>
                            </w:tcBorders>
                          </w:tcPr>
                          <w:p w:rsidR="00AD5DF1" w:rsidRPr="0040031D" w:rsidRDefault="00AD5DF1" w:rsidP="00D1426B">
                            <w:pPr>
                              <w:ind w:left="284" w:right="7"/>
                              <w:rPr>
                                <w:rFonts w:ascii="Avenir" w:eastAsia="SimSun" w:hAnsi="Avenir" w:cs="Arial"/>
                                <w:b/>
                                <w:i/>
                                <w:color w:val="5B63B7" w:themeColor="text2" w:themeTint="99"/>
                                <w:sz w:val="22"/>
                                <w:szCs w:val="22"/>
                                <w:lang w:eastAsia="zh-CN"/>
                              </w:rPr>
                            </w:pPr>
                            <w:r w:rsidRPr="00737048">
                              <w:rPr>
                                <w:rFonts w:ascii="Avenir Light" w:hAnsi="Avenir Light" w:cs="Times New Roman (Body CS)"/>
                                <w:smallCaps/>
                                <w:sz w:val="24"/>
                                <w:szCs w:val="24"/>
                              </w:rPr>
                              <w:t>CCSA-1</w:t>
                            </w:r>
                          </w:p>
                        </w:tc>
                        <w:tc>
                          <w:tcPr>
                            <w:tcW w:w="3941" w:type="dxa"/>
                            <w:gridSpan w:val="2"/>
                            <w:tcBorders>
                              <w:top w:val="nil"/>
                              <w:left w:val="single" w:sz="4" w:space="0" w:color="auto"/>
                              <w:bottom w:val="nil"/>
                              <w:right w:val="nil"/>
                            </w:tcBorders>
                          </w:tcPr>
                          <w:p w:rsidR="00AD5DF1" w:rsidRPr="0057075E" w:rsidRDefault="00AD5DF1" w:rsidP="00D1426B">
                            <w:pPr>
                              <w:ind w:left="316" w:right="7"/>
                              <w:jc w:val="left"/>
                              <w:rPr>
                                <w:rFonts w:ascii="Avenir" w:hAnsi="Avenir"/>
                              </w:rPr>
                            </w:pPr>
                            <w:r w:rsidRPr="00737048">
                              <w:rPr>
                                <w:rFonts w:ascii="Avenir Light" w:hAnsi="Avenir Light" w:cs="Times New Roman (Body CS)"/>
                                <w:smallCaps/>
                                <w:sz w:val="24"/>
                                <w:szCs w:val="24"/>
                              </w:rPr>
                              <w:t>Our Approach</w:t>
                            </w:r>
                          </w:p>
                        </w:tc>
                      </w:tr>
                      <w:tr w:rsidR="00AD5DF1" w:rsidRPr="0057075E" w:rsidTr="00C6562B">
                        <w:tc>
                          <w:tcPr>
                            <w:tcW w:w="3369" w:type="dxa"/>
                            <w:tcBorders>
                              <w:top w:val="nil"/>
                              <w:left w:val="nil"/>
                              <w:bottom w:val="nil"/>
                              <w:right w:val="single" w:sz="4" w:space="0" w:color="auto"/>
                            </w:tcBorders>
                          </w:tcPr>
                          <w:p w:rsidR="00AD5DF1" w:rsidRPr="0057075E" w:rsidRDefault="00AD5DF1" w:rsidP="00D1426B">
                            <w:pPr>
                              <w:spacing w:before="120"/>
                              <w:rPr>
                                <w:rFonts w:ascii="Avenir" w:hAnsi="Avenir"/>
                                <w:sz w:val="18"/>
                                <w:szCs w:val="18"/>
                              </w:rPr>
                            </w:pPr>
                            <w:r w:rsidRPr="0057075E">
                              <w:rPr>
                                <w:rFonts w:ascii="Avenir" w:hAnsi="Avenir"/>
                                <w:sz w:val="18"/>
                                <w:szCs w:val="18"/>
                              </w:rPr>
                              <w:t>CCSA</w:t>
                            </w:r>
                            <w:r w:rsidRPr="0057075E">
                              <w:rPr>
                                <w:rFonts w:ascii="Avenir" w:hAnsi="Avenir"/>
                                <w:spacing w:val="-11"/>
                                <w:sz w:val="18"/>
                                <w:szCs w:val="18"/>
                              </w:rPr>
                              <w:t xml:space="preserve"> </w:t>
                            </w:r>
                            <w:r w:rsidRPr="0057075E">
                              <w:rPr>
                                <w:rFonts w:ascii="Avenir" w:hAnsi="Avenir"/>
                                <w:sz w:val="18"/>
                                <w:szCs w:val="18"/>
                              </w:rPr>
                              <w:t>Level</w:t>
                            </w:r>
                            <w:r w:rsidRPr="0057075E">
                              <w:rPr>
                                <w:rFonts w:ascii="Avenir" w:hAnsi="Avenir"/>
                                <w:spacing w:val="-12"/>
                                <w:sz w:val="18"/>
                                <w:szCs w:val="18"/>
                              </w:rPr>
                              <w:t xml:space="preserve"> </w:t>
                            </w:r>
                            <w:r w:rsidRPr="0057075E">
                              <w:rPr>
                                <w:rFonts w:ascii="Avenir" w:hAnsi="Avenir"/>
                                <w:sz w:val="18"/>
                                <w:szCs w:val="18"/>
                              </w:rPr>
                              <w:t>I</w:t>
                            </w:r>
                            <w:r w:rsidRPr="0057075E">
                              <w:rPr>
                                <w:rFonts w:ascii="Avenir" w:hAnsi="Avenir"/>
                                <w:spacing w:val="-11"/>
                                <w:sz w:val="18"/>
                                <w:szCs w:val="18"/>
                              </w:rPr>
                              <w:t xml:space="preserve"> </w:t>
                            </w:r>
                            <w:r w:rsidRPr="0057075E">
                              <w:rPr>
                                <w:rFonts w:ascii="Avenir" w:hAnsi="Avenir"/>
                                <w:sz w:val="18"/>
                                <w:szCs w:val="18"/>
                              </w:rPr>
                              <w:t>program</w:t>
                            </w:r>
                            <w:r w:rsidRPr="0057075E">
                              <w:rPr>
                                <w:rFonts w:ascii="Avenir" w:hAnsi="Avenir"/>
                                <w:spacing w:val="-12"/>
                                <w:sz w:val="18"/>
                                <w:szCs w:val="18"/>
                              </w:rPr>
                              <w:t xml:space="preserve"> </w:t>
                            </w:r>
                            <w:r w:rsidRPr="0057075E">
                              <w:rPr>
                                <w:rFonts w:ascii="Avenir" w:hAnsi="Avenir"/>
                                <w:sz w:val="18"/>
                                <w:szCs w:val="18"/>
                              </w:rPr>
                              <w:t>is</w:t>
                            </w:r>
                            <w:r w:rsidRPr="0057075E">
                              <w:rPr>
                                <w:rFonts w:ascii="Avenir" w:hAnsi="Avenir"/>
                                <w:spacing w:val="-12"/>
                                <w:sz w:val="18"/>
                                <w:szCs w:val="18"/>
                              </w:rPr>
                              <w:t xml:space="preserve"> </w:t>
                            </w:r>
                            <w:r w:rsidRPr="0057075E">
                              <w:rPr>
                                <w:rFonts w:ascii="Avenir" w:hAnsi="Avenir"/>
                                <w:sz w:val="18"/>
                                <w:szCs w:val="18"/>
                              </w:rPr>
                              <w:t>designed</w:t>
                            </w:r>
                            <w:r w:rsidRPr="0057075E">
                              <w:rPr>
                                <w:rFonts w:ascii="Avenir" w:hAnsi="Avenir"/>
                                <w:spacing w:val="-11"/>
                                <w:sz w:val="18"/>
                                <w:szCs w:val="18"/>
                              </w:rPr>
                              <w:t xml:space="preserve"> </w:t>
                            </w:r>
                            <w:r w:rsidRPr="0057075E">
                              <w:rPr>
                                <w:rFonts w:ascii="Avenir" w:hAnsi="Avenir"/>
                                <w:sz w:val="18"/>
                                <w:szCs w:val="18"/>
                              </w:rPr>
                              <w:t>to</w:t>
                            </w:r>
                            <w:r w:rsidRPr="0057075E">
                              <w:rPr>
                                <w:rFonts w:ascii="Avenir" w:hAnsi="Avenir"/>
                                <w:spacing w:val="-12"/>
                                <w:sz w:val="18"/>
                                <w:szCs w:val="18"/>
                              </w:rPr>
                              <w:t xml:space="preserve"> </w:t>
                            </w:r>
                            <w:r w:rsidRPr="0057075E">
                              <w:rPr>
                                <w:rFonts w:ascii="Avenir" w:hAnsi="Avenir"/>
                                <w:sz w:val="18"/>
                                <w:szCs w:val="18"/>
                              </w:rPr>
                              <w:t>develop</w:t>
                            </w:r>
                            <w:r w:rsidRPr="0057075E">
                              <w:rPr>
                                <w:rFonts w:ascii="Avenir" w:hAnsi="Avenir"/>
                                <w:spacing w:val="-11"/>
                                <w:sz w:val="18"/>
                                <w:szCs w:val="18"/>
                              </w:rPr>
                              <w:t xml:space="preserve"> </w:t>
                            </w:r>
                            <w:r w:rsidRPr="0057075E">
                              <w:rPr>
                                <w:rFonts w:ascii="Avenir" w:hAnsi="Avenir"/>
                                <w:sz w:val="18"/>
                                <w:szCs w:val="18"/>
                              </w:rPr>
                              <w:t>candidate’s</w:t>
                            </w:r>
                            <w:r w:rsidRPr="0057075E">
                              <w:rPr>
                                <w:rFonts w:ascii="Avenir" w:hAnsi="Avenir"/>
                                <w:spacing w:val="-12"/>
                                <w:sz w:val="18"/>
                                <w:szCs w:val="18"/>
                              </w:rPr>
                              <w:t xml:space="preserve"> </w:t>
                            </w:r>
                            <w:r w:rsidRPr="0057075E">
                              <w:rPr>
                                <w:rFonts w:ascii="Avenir" w:hAnsi="Avenir"/>
                                <w:sz w:val="18"/>
                                <w:szCs w:val="18"/>
                              </w:rPr>
                              <w:t>competency</w:t>
                            </w:r>
                            <w:r w:rsidRPr="0057075E">
                              <w:rPr>
                                <w:rFonts w:ascii="Avenir" w:hAnsi="Avenir"/>
                                <w:spacing w:val="-12"/>
                                <w:sz w:val="18"/>
                                <w:szCs w:val="18"/>
                              </w:rPr>
                              <w:t xml:space="preserve"> </w:t>
                            </w:r>
                            <w:r w:rsidRPr="0057075E">
                              <w:rPr>
                                <w:rFonts w:ascii="Avenir" w:hAnsi="Avenir"/>
                                <w:sz w:val="18"/>
                                <w:szCs w:val="18"/>
                              </w:rPr>
                              <w:t>in</w:t>
                            </w:r>
                            <w:r w:rsidRPr="0057075E">
                              <w:rPr>
                                <w:rFonts w:ascii="Avenir" w:hAnsi="Avenir"/>
                                <w:spacing w:val="-11"/>
                                <w:sz w:val="18"/>
                                <w:szCs w:val="18"/>
                              </w:rPr>
                              <w:t xml:space="preserve"> </w:t>
                            </w:r>
                            <w:r w:rsidRPr="0057075E">
                              <w:rPr>
                                <w:rFonts w:ascii="Avenir" w:hAnsi="Avenir"/>
                                <w:sz w:val="18"/>
                                <w:szCs w:val="18"/>
                              </w:rPr>
                              <w:t>Cyber</w:t>
                            </w:r>
                            <w:r w:rsidRPr="0057075E">
                              <w:rPr>
                                <w:rFonts w:ascii="Avenir" w:hAnsi="Avenir"/>
                                <w:spacing w:val="-12"/>
                                <w:sz w:val="18"/>
                                <w:szCs w:val="18"/>
                              </w:rPr>
                              <w:t xml:space="preserve"> </w:t>
                            </w:r>
                            <w:r w:rsidRPr="0057075E">
                              <w:rPr>
                                <w:rFonts w:ascii="Avenir" w:hAnsi="Avenir"/>
                                <w:sz w:val="18"/>
                                <w:szCs w:val="18"/>
                              </w:rPr>
                              <w:t>Security</w:t>
                            </w:r>
                            <w:r w:rsidRPr="0057075E">
                              <w:rPr>
                                <w:rFonts w:ascii="Avenir" w:hAnsi="Avenir"/>
                                <w:spacing w:val="-12"/>
                                <w:sz w:val="18"/>
                                <w:szCs w:val="18"/>
                              </w:rPr>
                              <w:t xml:space="preserve"> </w:t>
                            </w:r>
                            <w:r w:rsidRPr="0057075E">
                              <w:rPr>
                                <w:rFonts w:ascii="Avenir" w:hAnsi="Avenir"/>
                                <w:sz w:val="18"/>
                                <w:szCs w:val="18"/>
                              </w:rPr>
                              <w:t>and prepare</w:t>
                            </w:r>
                            <w:r w:rsidRPr="0057075E">
                              <w:rPr>
                                <w:rFonts w:ascii="Avenir" w:hAnsi="Avenir"/>
                                <w:spacing w:val="-13"/>
                                <w:sz w:val="18"/>
                                <w:szCs w:val="18"/>
                              </w:rPr>
                              <w:t xml:space="preserve"> </w:t>
                            </w:r>
                            <w:r w:rsidRPr="0057075E">
                              <w:rPr>
                                <w:rFonts w:ascii="Avenir" w:hAnsi="Avenir"/>
                                <w:sz w:val="18"/>
                                <w:szCs w:val="18"/>
                              </w:rPr>
                              <w:t>the</w:t>
                            </w:r>
                            <w:r w:rsidRPr="0057075E">
                              <w:rPr>
                                <w:rFonts w:ascii="Avenir" w:hAnsi="Avenir"/>
                                <w:spacing w:val="-13"/>
                                <w:sz w:val="18"/>
                                <w:szCs w:val="18"/>
                              </w:rPr>
                              <w:t xml:space="preserve"> </w:t>
                            </w:r>
                            <w:r w:rsidRPr="0057075E">
                              <w:rPr>
                                <w:rFonts w:ascii="Avenir" w:hAnsi="Avenir"/>
                                <w:sz w:val="18"/>
                                <w:szCs w:val="18"/>
                              </w:rPr>
                              <w:t>candidate</w:t>
                            </w:r>
                            <w:r w:rsidRPr="0057075E">
                              <w:rPr>
                                <w:rFonts w:ascii="Avenir" w:hAnsi="Avenir"/>
                                <w:spacing w:val="-14"/>
                                <w:sz w:val="18"/>
                                <w:szCs w:val="18"/>
                              </w:rPr>
                              <w:t xml:space="preserve"> </w:t>
                            </w:r>
                            <w:r w:rsidRPr="0057075E">
                              <w:rPr>
                                <w:rFonts w:ascii="Avenir" w:hAnsi="Avenir"/>
                                <w:sz w:val="18"/>
                                <w:szCs w:val="18"/>
                              </w:rPr>
                              <w:t>to</w:t>
                            </w:r>
                            <w:r w:rsidRPr="0057075E">
                              <w:rPr>
                                <w:rFonts w:ascii="Avenir" w:hAnsi="Avenir"/>
                                <w:spacing w:val="-13"/>
                                <w:sz w:val="18"/>
                                <w:szCs w:val="18"/>
                              </w:rPr>
                              <w:t xml:space="preserve"> </w:t>
                            </w:r>
                            <w:r w:rsidRPr="0057075E">
                              <w:rPr>
                                <w:rFonts w:ascii="Avenir" w:hAnsi="Avenir"/>
                                <w:sz w:val="18"/>
                                <w:szCs w:val="18"/>
                              </w:rPr>
                              <w:t>efficiently</w:t>
                            </w:r>
                            <w:r w:rsidRPr="0057075E">
                              <w:rPr>
                                <w:rFonts w:ascii="Avenir" w:hAnsi="Avenir"/>
                                <w:spacing w:val="-14"/>
                                <w:sz w:val="18"/>
                                <w:szCs w:val="18"/>
                              </w:rPr>
                              <w:t xml:space="preserve"> </w:t>
                            </w:r>
                            <w:r w:rsidRPr="0057075E">
                              <w:rPr>
                                <w:rFonts w:ascii="Avenir" w:hAnsi="Avenir"/>
                                <w:sz w:val="18"/>
                                <w:szCs w:val="18"/>
                              </w:rPr>
                              <w:t>take</w:t>
                            </w:r>
                            <w:r w:rsidRPr="0057075E">
                              <w:rPr>
                                <w:rFonts w:ascii="Avenir" w:hAnsi="Avenir"/>
                                <w:spacing w:val="-13"/>
                                <w:sz w:val="18"/>
                                <w:szCs w:val="18"/>
                              </w:rPr>
                              <w:t xml:space="preserve"> </w:t>
                            </w:r>
                            <w:r w:rsidRPr="0057075E">
                              <w:rPr>
                                <w:rFonts w:ascii="Avenir" w:hAnsi="Avenir"/>
                                <w:sz w:val="18"/>
                                <w:szCs w:val="18"/>
                              </w:rPr>
                              <w:t>on</w:t>
                            </w:r>
                            <w:r w:rsidRPr="0057075E">
                              <w:rPr>
                                <w:rFonts w:ascii="Avenir" w:hAnsi="Avenir"/>
                                <w:spacing w:val="-14"/>
                                <w:sz w:val="18"/>
                                <w:szCs w:val="18"/>
                              </w:rPr>
                              <w:t xml:space="preserve"> </w:t>
                            </w:r>
                            <w:r w:rsidRPr="0057075E">
                              <w:rPr>
                                <w:rFonts w:ascii="Avenir" w:hAnsi="Avenir"/>
                                <w:sz w:val="18"/>
                                <w:szCs w:val="18"/>
                              </w:rPr>
                              <w:t>the</w:t>
                            </w:r>
                            <w:r w:rsidRPr="0057075E">
                              <w:rPr>
                                <w:rFonts w:ascii="Avenir" w:hAnsi="Avenir"/>
                                <w:spacing w:val="-13"/>
                                <w:sz w:val="18"/>
                                <w:szCs w:val="18"/>
                              </w:rPr>
                              <w:t xml:space="preserve"> </w:t>
                            </w:r>
                            <w:r w:rsidRPr="0057075E">
                              <w:rPr>
                                <w:rFonts w:ascii="Avenir" w:hAnsi="Avenir"/>
                                <w:sz w:val="18"/>
                                <w:szCs w:val="18"/>
                              </w:rPr>
                              <w:t>role</w:t>
                            </w:r>
                            <w:r w:rsidRPr="0057075E">
                              <w:rPr>
                                <w:rFonts w:ascii="Avenir" w:hAnsi="Avenir"/>
                                <w:spacing w:val="-13"/>
                                <w:sz w:val="18"/>
                                <w:szCs w:val="18"/>
                              </w:rPr>
                              <w:t xml:space="preserve"> </w:t>
                            </w:r>
                            <w:r w:rsidRPr="0057075E">
                              <w:rPr>
                                <w:rFonts w:ascii="Avenir" w:hAnsi="Avenir"/>
                                <w:sz w:val="18"/>
                                <w:szCs w:val="18"/>
                              </w:rPr>
                              <w:t>of</w:t>
                            </w:r>
                            <w:r w:rsidRPr="0057075E">
                              <w:rPr>
                                <w:rFonts w:ascii="Avenir" w:hAnsi="Avenir"/>
                                <w:spacing w:val="-14"/>
                                <w:sz w:val="18"/>
                                <w:szCs w:val="18"/>
                              </w:rPr>
                              <w:t xml:space="preserve"> </w:t>
                            </w:r>
                            <w:r w:rsidRPr="0057075E">
                              <w:rPr>
                                <w:rFonts w:ascii="Avenir" w:hAnsi="Avenir"/>
                                <w:sz w:val="18"/>
                                <w:szCs w:val="18"/>
                              </w:rPr>
                              <w:t>cyber</w:t>
                            </w:r>
                            <w:r w:rsidRPr="0057075E">
                              <w:rPr>
                                <w:rFonts w:ascii="Avenir" w:hAnsi="Avenir"/>
                                <w:spacing w:val="-13"/>
                                <w:sz w:val="18"/>
                                <w:szCs w:val="18"/>
                              </w:rPr>
                              <w:t xml:space="preserve"> </w:t>
                            </w:r>
                            <w:r w:rsidRPr="0057075E">
                              <w:rPr>
                                <w:rFonts w:ascii="Avenir" w:hAnsi="Avenir"/>
                                <w:sz w:val="18"/>
                                <w:szCs w:val="18"/>
                              </w:rPr>
                              <w:t>security</w:t>
                            </w:r>
                            <w:r w:rsidRPr="0057075E">
                              <w:rPr>
                                <w:rFonts w:ascii="Avenir" w:hAnsi="Avenir"/>
                                <w:spacing w:val="-14"/>
                                <w:sz w:val="18"/>
                                <w:szCs w:val="18"/>
                              </w:rPr>
                              <w:t xml:space="preserve"> </w:t>
                            </w:r>
                            <w:r w:rsidRPr="0057075E">
                              <w:rPr>
                                <w:rFonts w:ascii="Avenir" w:hAnsi="Avenir"/>
                                <w:sz w:val="18"/>
                                <w:szCs w:val="18"/>
                              </w:rPr>
                              <w:t>analyst.</w:t>
                            </w:r>
                            <w:r w:rsidRPr="0057075E">
                              <w:rPr>
                                <w:rFonts w:ascii="Avenir" w:hAnsi="Avenir"/>
                                <w:spacing w:val="-13"/>
                                <w:sz w:val="18"/>
                                <w:szCs w:val="18"/>
                              </w:rPr>
                              <w:t xml:space="preserve"> </w:t>
                            </w:r>
                            <w:r w:rsidRPr="0057075E">
                              <w:rPr>
                                <w:rFonts w:ascii="Avenir" w:hAnsi="Avenir"/>
                                <w:sz w:val="18"/>
                                <w:szCs w:val="18"/>
                              </w:rPr>
                              <w:t>This</w:t>
                            </w:r>
                            <w:r w:rsidRPr="0057075E">
                              <w:rPr>
                                <w:rFonts w:ascii="Avenir" w:hAnsi="Avenir"/>
                                <w:spacing w:val="-14"/>
                                <w:sz w:val="18"/>
                                <w:szCs w:val="18"/>
                              </w:rPr>
                              <w:t xml:space="preserve"> </w:t>
                            </w:r>
                            <w:r w:rsidRPr="0057075E">
                              <w:rPr>
                                <w:rFonts w:ascii="Avenir" w:hAnsi="Avenir"/>
                                <w:sz w:val="18"/>
                                <w:szCs w:val="18"/>
                              </w:rPr>
                              <w:t>program</w:t>
                            </w:r>
                            <w:r w:rsidRPr="0057075E">
                              <w:rPr>
                                <w:rFonts w:ascii="Avenir" w:hAnsi="Avenir"/>
                                <w:spacing w:val="-14"/>
                                <w:sz w:val="18"/>
                                <w:szCs w:val="18"/>
                              </w:rPr>
                              <w:t xml:space="preserve"> </w:t>
                            </w:r>
                            <w:r w:rsidRPr="0057075E">
                              <w:rPr>
                                <w:rFonts w:ascii="Avenir" w:hAnsi="Avenir"/>
                                <w:sz w:val="18"/>
                                <w:szCs w:val="18"/>
                              </w:rPr>
                              <w:t>is ideal for candidates who are fresh graduates or those IT personnel entering into the field</w:t>
                            </w:r>
                            <w:r w:rsidRPr="0057075E">
                              <w:rPr>
                                <w:rFonts w:ascii="Avenir" w:hAnsi="Avenir"/>
                                <w:spacing w:val="6"/>
                                <w:sz w:val="18"/>
                                <w:szCs w:val="18"/>
                              </w:rPr>
                              <w:t xml:space="preserve"> </w:t>
                            </w:r>
                            <w:r w:rsidRPr="0057075E">
                              <w:rPr>
                                <w:rFonts w:ascii="Avenir" w:hAnsi="Avenir"/>
                                <w:sz w:val="18"/>
                                <w:szCs w:val="18"/>
                              </w:rPr>
                              <w:t xml:space="preserve">of </w:t>
                            </w:r>
                            <w:r w:rsidRPr="0057075E">
                              <w:rPr>
                                <w:rFonts w:ascii="Avenir" w:hAnsi="Avenir"/>
                                <w:spacing w:val="-4"/>
                                <w:sz w:val="18"/>
                                <w:szCs w:val="18"/>
                              </w:rPr>
                              <w:t>cyber</w:t>
                            </w:r>
                            <w:r w:rsidRPr="0057075E">
                              <w:rPr>
                                <w:rFonts w:ascii="Avenir" w:hAnsi="Avenir"/>
                                <w:sz w:val="18"/>
                                <w:szCs w:val="18"/>
                              </w:rPr>
                              <w:t xml:space="preserve"> </w:t>
                            </w:r>
                            <w:r w:rsidRPr="0057075E">
                              <w:rPr>
                                <w:rFonts w:ascii="Avenir" w:hAnsi="Avenir"/>
                                <w:spacing w:val="-4"/>
                                <w:sz w:val="18"/>
                                <w:szCs w:val="18"/>
                              </w:rPr>
                              <w:t>security.</w:t>
                            </w:r>
                          </w:p>
                        </w:tc>
                        <w:tc>
                          <w:tcPr>
                            <w:tcW w:w="3941" w:type="dxa"/>
                            <w:gridSpan w:val="2"/>
                            <w:tcBorders>
                              <w:top w:val="nil"/>
                              <w:left w:val="single" w:sz="4" w:space="0" w:color="auto"/>
                              <w:bottom w:val="nil"/>
                              <w:right w:val="nil"/>
                            </w:tcBorders>
                          </w:tcPr>
                          <w:p w:rsidR="00AD5DF1" w:rsidRPr="0057075E" w:rsidRDefault="00AD5DF1" w:rsidP="00D1426B">
                            <w:pPr>
                              <w:spacing w:before="120" w:after="0" w:line="240" w:lineRule="auto"/>
                              <w:ind w:left="32" w:right="12"/>
                              <w:rPr>
                                <w:rFonts w:ascii="Avenir" w:hAnsi="Avenir"/>
                                <w:sz w:val="18"/>
                                <w:szCs w:val="18"/>
                              </w:rPr>
                            </w:pPr>
                            <w:r w:rsidRPr="0057075E">
                              <w:rPr>
                                <w:rFonts w:ascii="Avenir" w:hAnsi="Avenir"/>
                                <w:sz w:val="18"/>
                                <w:szCs w:val="18"/>
                              </w:rPr>
                              <w:t>Our CCSA-I program assesses candidates’ knowledge and assigns them to internationally recognized courses in cyber security.</w:t>
                            </w:r>
                          </w:p>
                          <w:p w:rsidR="00AD5DF1" w:rsidRPr="0057075E" w:rsidRDefault="00AD5DF1" w:rsidP="00D1426B">
                            <w:pPr>
                              <w:spacing w:before="120" w:after="0" w:line="240" w:lineRule="auto"/>
                              <w:ind w:left="32" w:right="12"/>
                              <w:rPr>
                                <w:rFonts w:ascii="Avenir" w:hAnsi="Avenir"/>
                                <w:sz w:val="18"/>
                                <w:szCs w:val="18"/>
                              </w:rPr>
                            </w:pPr>
                            <w:r w:rsidRPr="0057075E">
                              <w:rPr>
                                <w:rFonts w:ascii="Avenir" w:hAnsi="Avenir"/>
                                <w:sz w:val="18"/>
                                <w:szCs w:val="18"/>
                              </w:rPr>
                              <w:t>It combines class room knowledge with practical exercises and on the Job training assignments to prepare them for their future role in Cyber Security.</w:t>
                            </w:r>
                          </w:p>
                          <w:p w:rsidR="00AD5DF1" w:rsidRPr="0057075E" w:rsidRDefault="00AD5DF1" w:rsidP="00D1426B">
                            <w:pPr>
                              <w:spacing w:before="120"/>
                              <w:jc w:val="left"/>
                              <w:rPr>
                                <w:rFonts w:ascii="Avenir" w:hAnsi="Avenir"/>
                              </w:rPr>
                            </w:pPr>
                          </w:p>
                        </w:tc>
                      </w:tr>
                      <w:tr w:rsidR="00AD5DF1" w:rsidRPr="0057075E" w:rsidTr="00C6562B">
                        <w:trPr>
                          <w:trHeight w:val="621"/>
                        </w:trPr>
                        <w:tc>
                          <w:tcPr>
                            <w:tcW w:w="3369" w:type="dxa"/>
                            <w:tcBorders>
                              <w:top w:val="nil"/>
                              <w:left w:val="nil"/>
                              <w:bottom w:val="nil"/>
                              <w:right w:val="single" w:sz="4" w:space="0" w:color="auto"/>
                            </w:tcBorders>
                          </w:tcPr>
                          <w:p w:rsidR="00AD5DF1" w:rsidRPr="0057075E" w:rsidRDefault="00AD5DF1" w:rsidP="00D1426B">
                            <w:pPr>
                              <w:ind w:right="7"/>
                              <w:rPr>
                                <w:rFonts w:ascii="Avenir" w:eastAsia="SimSun" w:hAnsi="Avenir" w:cs="Arial"/>
                                <w:i/>
                                <w:color w:val="5B63B7" w:themeColor="text2" w:themeTint="99"/>
                                <w:lang w:eastAsia="zh-CN"/>
                              </w:rPr>
                            </w:pPr>
                            <w:r w:rsidRPr="00737048">
                              <w:rPr>
                                <w:rFonts w:ascii="Avenir Light" w:hAnsi="Avenir Light" w:cs="Times New Roman (Body CS)"/>
                                <w:smallCaps/>
                                <w:sz w:val="24"/>
                                <w:szCs w:val="24"/>
                              </w:rPr>
                              <w:t>The Need for CCSA-Level 1</w:t>
                            </w:r>
                          </w:p>
                        </w:tc>
                        <w:tc>
                          <w:tcPr>
                            <w:tcW w:w="3941" w:type="dxa"/>
                            <w:gridSpan w:val="2"/>
                            <w:tcBorders>
                              <w:top w:val="nil"/>
                              <w:left w:val="single" w:sz="4" w:space="0" w:color="auto"/>
                              <w:bottom w:val="nil"/>
                              <w:right w:val="nil"/>
                            </w:tcBorders>
                          </w:tcPr>
                          <w:p w:rsidR="00AD5DF1" w:rsidRPr="0057075E" w:rsidRDefault="00AD5DF1" w:rsidP="00D1426B">
                            <w:pPr>
                              <w:ind w:left="316" w:right="7"/>
                              <w:jc w:val="left"/>
                              <w:rPr>
                                <w:rFonts w:ascii="Avenir" w:eastAsia="SimSun" w:hAnsi="Avenir" w:cs="Arial"/>
                                <w:color w:val="5B63B7" w:themeColor="text2" w:themeTint="99"/>
                                <w:lang w:eastAsia="zh-CN"/>
                              </w:rPr>
                            </w:pPr>
                            <w:r w:rsidRPr="00737048">
                              <w:rPr>
                                <w:rFonts w:ascii="Avenir Light" w:hAnsi="Avenir Light" w:cs="Times New Roman (Body CS)"/>
                                <w:smallCaps/>
                                <w:sz w:val="24"/>
                                <w:szCs w:val="24"/>
                              </w:rPr>
                              <w:t>Objectives</w:t>
                            </w:r>
                          </w:p>
                        </w:tc>
                      </w:tr>
                      <w:tr w:rsidR="00AD5DF1" w:rsidRPr="0057075E" w:rsidTr="00C6562B">
                        <w:trPr>
                          <w:trHeight w:val="2111"/>
                        </w:trPr>
                        <w:tc>
                          <w:tcPr>
                            <w:tcW w:w="3369" w:type="dxa"/>
                            <w:tcBorders>
                              <w:top w:val="nil"/>
                              <w:left w:val="nil"/>
                              <w:bottom w:val="nil"/>
                              <w:right w:val="single" w:sz="4" w:space="0" w:color="auto"/>
                            </w:tcBorders>
                          </w:tcPr>
                          <w:p w:rsidR="00AD5DF1" w:rsidRPr="0057075E" w:rsidRDefault="00AD5DF1" w:rsidP="00D1426B">
                            <w:pPr>
                              <w:spacing w:before="120"/>
                              <w:rPr>
                                <w:rFonts w:ascii="Avenir" w:hAnsi="Avenir"/>
                                <w:sz w:val="18"/>
                                <w:szCs w:val="18"/>
                              </w:rPr>
                            </w:pPr>
                            <w:r w:rsidRPr="0057075E">
                              <w:rPr>
                                <w:rFonts w:ascii="Avenir" w:hAnsi="Avenir"/>
                                <w:sz w:val="18"/>
                                <w:szCs w:val="18"/>
                              </w:rPr>
                              <w:t>Organizations are facing huge shortage in qualified employees ready to handle day to day security operation and monitoring tasks. This program will empower candidates with the knowledge and skills needed to face this market need.</w:t>
                            </w:r>
                          </w:p>
                        </w:tc>
                        <w:tc>
                          <w:tcPr>
                            <w:tcW w:w="3941" w:type="dxa"/>
                            <w:gridSpan w:val="2"/>
                            <w:tcBorders>
                              <w:top w:val="nil"/>
                              <w:left w:val="single" w:sz="4" w:space="0" w:color="auto"/>
                              <w:bottom w:val="nil"/>
                              <w:right w:val="nil"/>
                            </w:tcBorders>
                          </w:tcPr>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Foundation Level Knowledge in Network and System Administration</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Security Foundation Knowledge</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Application Security Foundations</w:t>
                            </w:r>
                          </w:p>
                          <w:p w:rsidR="00AD5DF1" w:rsidRPr="0057075E"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Vulnerability and Penetration Testing Skills</w:t>
                            </w:r>
                          </w:p>
                          <w:p w:rsidR="00AD5DF1" w:rsidRDefault="00AD5DF1" w:rsidP="00D1426B">
                            <w:pPr>
                              <w:numPr>
                                <w:ilvl w:val="0"/>
                                <w:numId w:val="2"/>
                              </w:numPr>
                              <w:spacing w:before="120" w:after="0" w:line="240" w:lineRule="auto"/>
                              <w:ind w:left="317" w:right="154" w:hanging="283"/>
                              <w:jc w:val="left"/>
                              <w:rPr>
                                <w:rFonts w:ascii="Avenir" w:hAnsi="Avenir"/>
                                <w:sz w:val="18"/>
                                <w:szCs w:val="18"/>
                              </w:rPr>
                            </w:pPr>
                            <w:r w:rsidRPr="0057075E">
                              <w:rPr>
                                <w:rFonts w:ascii="Avenir" w:hAnsi="Avenir"/>
                                <w:sz w:val="18"/>
                                <w:szCs w:val="18"/>
                              </w:rPr>
                              <w:t>Incident Handling Skills</w:t>
                            </w:r>
                          </w:p>
                          <w:p w:rsidR="00AD5DF1" w:rsidRPr="0057075E" w:rsidRDefault="00AD5DF1" w:rsidP="00D1426B">
                            <w:pPr>
                              <w:spacing w:before="120" w:after="0" w:line="240" w:lineRule="auto"/>
                              <w:ind w:left="-44" w:right="154"/>
                              <w:jc w:val="left"/>
                              <w:rPr>
                                <w:rFonts w:ascii="Avenir" w:hAnsi="Avenir"/>
                                <w:sz w:val="18"/>
                                <w:szCs w:val="18"/>
                              </w:rPr>
                            </w:pPr>
                          </w:p>
                        </w:tc>
                      </w:tr>
                      <w:tr w:rsidR="00AD5DF1" w:rsidTr="00C6562B">
                        <w:trPr>
                          <w:gridAfter w:val="1"/>
                          <w:wAfter w:w="200" w:type="dxa"/>
                        </w:trPr>
                        <w:tc>
                          <w:tcPr>
                            <w:tcW w:w="3369" w:type="dxa"/>
                            <w:tcBorders>
                              <w:top w:val="nil"/>
                              <w:left w:val="nil"/>
                              <w:bottom w:val="nil"/>
                              <w:right w:val="single" w:sz="4" w:space="0" w:color="auto"/>
                            </w:tcBorders>
                          </w:tcPr>
                          <w:p w:rsidR="00AD5DF1" w:rsidRDefault="00AD5DF1" w:rsidP="00D1426B">
                            <w:pPr>
                              <w:ind w:left="284" w:right="7"/>
                              <w:jc w:val="left"/>
                              <w:rPr>
                                <w:rFonts w:ascii="Avenir Light" w:hAnsi="Avenir Light"/>
                                <w:i/>
                                <w:color w:val="404040" w:themeColor="text1" w:themeTint="BF"/>
                                <w:sz w:val="24"/>
                                <w:szCs w:val="24"/>
                              </w:rPr>
                            </w:pPr>
                            <w:r w:rsidRPr="00737048">
                              <w:rPr>
                                <w:rFonts w:ascii="Avenir Light" w:hAnsi="Avenir Light" w:cs="Times New Roman (Body CS)"/>
                                <w:smallCaps/>
                                <w:sz w:val="24"/>
                                <w:szCs w:val="24"/>
                              </w:rPr>
                              <w:t>Benefits</w:t>
                            </w:r>
                          </w:p>
                        </w:tc>
                        <w:tc>
                          <w:tcPr>
                            <w:tcW w:w="3741" w:type="dxa"/>
                            <w:tcBorders>
                              <w:top w:val="nil"/>
                              <w:left w:val="single" w:sz="4" w:space="0" w:color="auto"/>
                              <w:bottom w:val="nil"/>
                              <w:right w:val="nil"/>
                            </w:tcBorders>
                          </w:tcPr>
                          <w:p w:rsidR="00AD5DF1" w:rsidRDefault="00AD5DF1" w:rsidP="00D1426B">
                            <w:pPr>
                              <w:ind w:left="458" w:right="7"/>
                              <w:jc w:val="left"/>
                              <w:rPr>
                                <w:rFonts w:ascii="Avenir Light" w:hAnsi="Avenir Light"/>
                                <w:i/>
                                <w:color w:val="404040" w:themeColor="text1" w:themeTint="BF"/>
                                <w:sz w:val="24"/>
                                <w:szCs w:val="24"/>
                              </w:rPr>
                            </w:pPr>
                            <w:r w:rsidRPr="00737048">
                              <w:rPr>
                                <w:rFonts w:ascii="Avenir Light" w:hAnsi="Avenir Light" w:cs="Times New Roman (Body CS)"/>
                                <w:smallCaps/>
                                <w:sz w:val="24"/>
                                <w:szCs w:val="24"/>
                              </w:rPr>
                              <w:t>The Track</w:t>
                            </w:r>
                          </w:p>
                        </w:tc>
                      </w:tr>
                      <w:tr w:rsidR="00AD5DF1" w:rsidTr="00C6562B">
                        <w:trPr>
                          <w:gridAfter w:val="1"/>
                          <w:wAfter w:w="200" w:type="dxa"/>
                        </w:trPr>
                        <w:tc>
                          <w:tcPr>
                            <w:tcW w:w="3369" w:type="dxa"/>
                            <w:tcBorders>
                              <w:top w:val="nil"/>
                              <w:left w:val="nil"/>
                              <w:bottom w:val="nil"/>
                              <w:right w:val="single" w:sz="4" w:space="0" w:color="auto"/>
                            </w:tcBorders>
                          </w:tcPr>
                          <w:p w:rsidR="00AD5DF1" w:rsidRDefault="00AD5DF1" w:rsidP="00D1426B">
                            <w:pPr>
                              <w:numPr>
                                <w:ilvl w:val="0"/>
                                <w:numId w:val="2"/>
                              </w:numPr>
                              <w:spacing w:before="120" w:after="0" w:line="240" w:lineRule="auto"/>
                              <w:ind w:left="142" w:right="154" w:hanging="142"/>
                              <w:jc w:val="left"/>
                              <w:rPr>
                                <w:rFonts w:ascii="Avenir" w:hAnsi="Avenir"/>
                                <w:sz w:val="18"/>
                                <w:szCs w:val="18"/>
                              </w:rPr>
                            </w:pPr>
                            <w:r w:rsidRPr="00C6562B">
                              <w:rPr>
                                <w:rFonts w:ascii="Avenir" w:hAnsi="Avenir"/>
                                <w:sz w:val="18"/>
                                <w:szCs w:val="18"/>
                              </w:rPr>
                              <w:t>Solid Knowledge in network and system administration</w:t>
                            </w:r>
                            <w:r>
                              <w:rPr>
                                <w:rFonts w:ascii="Avenir" w:hAnsi="Avenir"/>
                                <w:sz w:val="18"/>
                                <w:szCs w:val="18"/>
                              </w:rPr>
                              <w:t xml:space="preserve">. </w:t>
                            </w:r>
                          </w:p>
                          <w:p w:rsidR="00AD5DF1" w:rsidRDefault="00AD5DF1" w:rsidP="00D1426B">
                            <w:pPr>
                              <w:numPr>
                                <w:ilvl w:val="0"/>
                                <w:numId w:val="2"/>
                              </w:numPr>
                              <w:spacing w:before="120" w:after="0" w:line="240" w:lineRule="auto"/>
                              <w:ind w:left="142" w:right="154" w:hanging="142"/>
                              <w:jc w:val="left"/>
                              <w:rPr>
                                <w:rFonts w:ascii="Avenir" w:hAnsi="Avenir"/>
                                <w:sz w:val="18"/>
                                <w:szCs w:val="18"/>
                              </w:rPr>
                            </w:pPr>
                            <w:r w:rsidRPr="00C6562B">
                              <w:rPr>
                                <w:rFonts w:ascii="Avenir" w:hAnsi="Avenir"/>
                                <w:sz w:val="18"/>
                                <w:szCs w:val="18"/>
                              </w:rPr>
                              <w:t>Knowledge and skills in Cyber Security</w:t>
                            </w:r>
                          </w:p>
                          <w:p w:rsidR="00AD5DF1" w:rsidRDefault="00AD5DF1" w:rsidP="00D1426B">
                            <w:pPr>
                              <w:numPr>
                                <w:ilvl w:val="0"/>
                                <w:numId w:val="2"/>
                              </w:numPr>
                              <w:spacing w:before="120" w:after="0" w:line="240" w:lineRule="auto"/>
                              <w:ind w:left="142" w:right="154" w:hanging="142"/>
                              <w:jc w:val="left"/>
                              <w:rPr>
                                <w:rFonts w:ascii="Avenir" w:hAnsi="Avenir"/>
                                <w:sz w:val="18"/>
                                <w:szCs w:val="18"/>
                              </w:rPr>
                            </w:pPr>
                            <w:r>
                              <w:rPr>
                                <w:rFonts w:ascii="Avenir" w:hAnsi="Avenir"/>
                                <w:sz w:val="18"/>
                                <w:szCs w:val="18"/>
                              </w:rPr>
                              <w:t>Practical Skills in Cyber Security Operations and Monitoring</w:t>
                            </w:r>
                          </w:p>
                          <w:p w:rsidR="00AD5DF1" w:rsidRPr="00C6562B" w:rsidRDefault="00AD5DF1" w:rsidP="00D1426B">
                            <w:pPr>
                              <w:numPr>
                                <w:ilvl w:val="0"/>
                                <w:numId w:val="2"/>
                              </w:numPr>
                              <w:spacing w:before="120" w:after="0" w:line="240" w:lineRule="auto"/>
                              <w:ind w:left="142" w:right="154" w:hanging="142"/>
                              <w:jc w:val="left"/>
                              <w:rPr>
                                <w:rFonts w:ascii="Avenir" w:hAnsi="Avenir"/>
                                <w:sz w:val="18"/>
                                <w:szCs w:val="18"/>
                              </w:rPr>
                            </w:pPr>
                            <w:r>
                              <w:rPr>
                                <w:rFonts w:ascii="Avenir" w:hAnsi="Avenir"/>
                                <w:sz w:val="18"/>
                                <w:szCs w:val="18"/>
                              </w:rPr>
                              <w:t>International Certification</w:t>
                            </w:r>
                          </w:p>
                          <w:p w:rsidR="00AD5DF1" w:rsidRDefault="00AD5DF1" w:rsidP="00D1426B">
                            <w:pPr>
                              <w:spacing w:after="0" w:line="240" w:lineRule="auto"/>
                              <w:ind w:right="7"/>
                              <w:jc w:val="left"/>
                              <w:rPr>
                                <w:rFonts w:ascii="Avenir Light" w:hAnsi="Avenir Light"/>
                                <w:i/>
                                <w:color w:val="404040" w:themeColor="text1" w:themeTint="BF"/>
                                <w:sz w:val="24"/>
                                <w:szCs w:val="24"/>
                              </w:rPr>
                            </w:pPr>
                            <w:r>
                              <w:rPr>
                                <w:rFonts w:ascii="Avenir Light" w:hAnsi="Avenir Light"/>
                                <w:i/>
                                <w:color w:val="404040" w:themeColor="text1" w:themeTint="BF"/>
                                <w:sz w:val="24"/>
                                <w:szCs w:val="24"/>
                              </w:rPr>
                              <w:t xml:space="preserve"> </w:t>
                            </w:r>
                          </w:p>
                        </w:tc>
                        <w:tc>
                          <w:tcPr>
                            <w:tcW w:w="3741" w:type="dxa"/>
                            <w:tcBorders>
                              <w:top w:val="nil"/>
                              <w:left w:val="single" w:sz="4" w:space="0" w:color="auto"/>
                              <w:bottom w:val="nil"/>
                              <w:right w:val="nil"/>
                            </w:tcBorders>
                          </w:tcPr>
                          <w:p w:rsidR="00AD5DF1" w:rsidRDefault="00AD5DF1" w:rsidP="00D1426B">
                            <w:pPr>
                              <w:numPr>
                                <w:ilvl w:val="0"/>
                                <w:numId w:val="2"/>
                              </w:numPr>
                              <w:spacing w:before="120" w:after="0" w:line="240" w:lineRule="auto"/>
                              <w:ind w:left="316" w:right="154" w:hanging="284"/>
                              <w:jc w:val="left"/>
                              <w:rPr>
                                <w:rFonts w:ascii="Avenir" w:hAnsi="Avenir"/>
                                <w:sz w:val="18"/>
                                <w:szCs w:val="18"/>
                              </w:rPr>
                            </w:pPr>
                            <w:r w:rsidRPr="00C6562B">
                              <w:rPr>
                                <w:rFonts w:ascii="Avenir" w:hAnsi="Avenir"/>
                                <w:sz w:val="18"/>
                                <w:szCs w:val="18"/>
                              </w:rPr>
                              <w:t xml:space="preserve"> N</w:t>
                            </w:r>
                            <w:r>
                              <w:rPr>
                                <w:rFonts w:ascii="Avenir" w:hAnsi="Avenir"/>
                                <w:sz w:val="18"/>
                                <w:szCs w:val="18"/>
                              </w:rPr>
                              <w:t>etwork and System Admin Certification</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(ISC)2 SSCP Certification</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VAM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Application Security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Mile2 CPTE Certificate</w:t>
                            </w:r>
                          </w:p>
                          <w:p w:rsidR="00AD5DF1" w:rsidRDefault="00AD5DF1" w:rsidP="00D1426B">
                            <w:pPr>
                              <w:numPr>
                                <w:ilvl w:val="0"/>
                                <w:numId w:val="2"/>
                              </w:numPr>
                              <w:spacing w:before="120" w:after="0" w:line="240" w:lineRule="auto"/>
                              <w:ind w:left="316" w:right="154" w:hanging="284"/>
                              <w:jc w:val="left"/>
                              <w:rPr>
                                <w:rFonts w:ascii="Avenir" w:hAnsi="Avenir"/>
                                <w:sz w:val="18"/>
                                <w:szCs w:val="18"/>
                              </w:rPr>
                            </w:pPr>
                            <w:r>
                              <w:rPr>
                                <w:rFonts w:ascii="Avenir" w:hAnsi="Avenir"/>
                                <w:sz w:val="18"/>
                                <w:szCs w:val="18"/>
                              </w:rPr>
                              <w:t>Mile2 CIHE Certificate</w:t>
                            </w:r>
                          </w:p>
                          <w:p w:rsidR="00AD5DF1" w:rsidRPr="00A91356" w:rsidRDefault="00AD5DF1" w:rsidP="00D1426B">
                            <w:pPr>
                              <w:numPr>
                                <w:ilvl w:val="0"/>
                                <w:numId w:val="2"/>
                              </w:numPr>
                              <w:spacing w:before="120" w:after="0" w:line="240" w:lineRule="auto"/>
                              <w:ind w:left="316" w:right="154" w:hanging="284"/>
                              <w:jc w:val="left"/>
                              <w:rPr>
                                <w:rFonts w:ascii="Avenir" w:hAnsi="Avenir"/>
                                <w:i/>
                                <w:sz w:val="18"/>
                                <w:szCs w:val="18"/>
                              </w:rPr>
                            </w:pPr>
                            <w:r>
                              <w:rPr>
                                <w:rFonts w:ascii="Avenir" w:hAnsi="Avenir"/>
                                <w:sz w:val="18"/>
                                <w:szCs w:val="18"/>
                              </w:rPr>
                              <w:t>CCSA-1 Program Certificate Endorsed by (ISC)2</w:t>
                            </w:r>
                          </w:p>
                        </w:tc>
                      </w:tr>
                    </w:tbl>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Default="00AD5DF1" w:rsidP="00AD5DF1">
                      <w:pPr>
                        <w:spacing w:after="0" w:line="240" w:lineRule="auto"/>
                        <w:ind w:right="7"/>
                        <w:jc w:val="left"/>
                        <w:rPr>
                          <w:rFonts w:ascii="Avenir Light" w:hAnsi="Avenir Light"/>
                          <w:i/>
                          <w:color w:val="404040" w:themeColor="text1" w:themeTint="BF"/>
                          <w:sz w:val="24"/>
                          <w:szCs w:val="24"/>
                        </w:rPr>
                      </w:pPr>
                    </w:p>
                    <w:p w:rsidR="00AD5DF1" w:rsidRPr="006E5FCD" w:rsidRDefault="00AD5DF1" w:rsidP="00AD5DF1">
                      <w:pPr>
                        <w:spacing w:after="0" w:line="240" w:lineRule="auto"/>
                        <w:ind w:right="7"/>
                        <w:jc w:val="left"/>
                        <w:rPr>
                          <w:rFonts w:ascii="Avenir Light" w:hAnsi="Avenir Light"/>
                          <w:i/>
                          <w:color w:val="404040" w:themeColor="text1" w:themeTint="BF"/>
                          <w:sz w:val="24"/>
                          <w:szCs w:val="24"/>
                        </w:rPr>
                      </w:pPr>
                      <w:r w:rsidRPr="006E5FCD">
                        <w:rPr>
                          <w:rFonts w:ascii="Avenir Light" w:hAnsi="Avenir Light"/>
                          <w:color w:val="404040" w:themeColor="text1" w:themeTint="BF"/>
                          <w:sz w:val="24"/>
                          <w:szCs w:val="24"/>
                        </w:rPr>
                        <w:t xml:space="preserve">Contact:  </w:t>
                      </w:r>
                      <w:hyperlink r:id="rId6" w:history="1">
                        <w:r w:rsidRPr="006E5FCD">
                          <w:rPr>
                            <w:rFonts w:ascii="Avenir Light" w:hAnsi="Avenir Light"/>
                            <w:color w:val="404040" w:themeColor="text1" w:themeTint="BF"/>
                            <w:sz w:val="24"/>
                            <w:szCs w:val="24"/>
                          </w:rPr>
                          <w:t>info@cyberm.co.za</w:t>
                        </w:r>
                      </w:hyperlink>
                      <w:r w:rsidRPr="006E5FCD">
                        <w:rPr>
                          <w:rFonts w:ascii="Avenir Light" w:hAnsi="Avenir Light"/>
                          <w:color w:val="404040" w:themeColor="text1" w:themeTint="BF"/>
                          <w:sz w:val="24"/>
                          <w:szCs w:val="24"/>
                        </w:rPr>
                        <w:t xml:space="preserve">  / +27 83 262 2025</w:t>
                      </w:r>
                    </w:p>
                    <w:p w:rsidR="00AD5DF1" w:rsidRPr="00450F64" w:rsidRDefault="00AD5DF1" w:rsidP="00AD5DF1">
                      <w:pPr>
                        <w:jc w:val="left"/>
                        <w:rPr>
                          <w:rFonts w:ascii="Avenir Light" w:hAnsi="Avenir Light"/>
                        </w:rPr>
                      </w:pPr>
                    </w:p>
                    <w:p w:rsidR="00AD5DF1" w:rsidRPr="008033AA" w:rsidRDefault="00AD5DF1" w:rsidP="00AD5DF1">
                      <w:pPr>
                        <w:ind w:left="-26" w:right="7"/>
                        <w:jc w:val="left"/>
                        <w:rPr>
                          <w:i/>
                        </w:rPr>
                      </w:pPr>
                    </w:p>
                  </w:txbxContent>
                </v:textbox>
              </v:shape>
            </w:pict>
          </mc:Fallback>
        </mc:AlternateContent>
      </w:r>
    </w:p>
    <w:p w:rsidR="00AD5DF1" w:rsidRDefault="00AD5DF1"/>
    <w:sectPr w:rsidR="00AD5DF1" w:rsidSect="00AD32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Times New Roman (Body CS)">
    <w:panose1 w:val="020B0604020202020204"/>
    <w:charset w:val="00"/>
    <w:family w:val="roman"/>
    <w:pitch w:val="variable"/>
    <w:sig w:usb0="E0002AEF" w:usb1="C0007841" w:usb2="00000009" w:usb3="00000000" w:csb0="000001FF" w:csb1="00000000"/>
  </w:font>
  <w:font w:name="Avenir">
    <w:panose1 w:val="020B0503020203020204"/>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E7FE3"/>
    <w:multiLevelType w:val="multilevel"/>
    <w:tmpl w:val="F398C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F1"/>
    <w:rsid w:val="00110315"/>
    <w:rsid w:val="001C1A00"/>
    <w:rsid w:val="00665363"/>
    <w:rsid w:val="00AA64F7"/>
    <w:rsid w:val="00AD325F"/>
    <w:rsid w:val="00AD5DF1"/>
    <w:rsid w:val="00CD56B5"/>
    <w:rsid w:val="00E86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DE1A8E-A784-2B47-BEF9-9406626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DF1"/>
    <w:pPr>
      <w:spacing w:after="200" w:line="276" w:lineRule="auto"/>
      <w:jc w:val="both"/>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yberm.co.za" TargetMode="External"/><Relationship Id="rId5" Type="http://schemas.openxmlformats.org/officeDocument/2006/relationships/hyperlink" Target="mailto:info@cyberm.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Sian-Michelle Hall</dc:creator>
  <cp:keywords/>
  <dc:description/>
  <cp:lastModifiedBy>Sian-Michelle Hall</cp:lastModifiedBy>
  <cp:revision>2</cp:revision>
  <dcterms:created xsi:type="dcterms:W3CDTF">2019-01-08T12:13:00Z</dcterms:created>
  <dcterms:modified xsi:type="dcterms:W3CDTF">2019-01-08T12:13:00Z</dcterms:modified>
</cp:coreProperties>
</file>